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620" w:rsidRDefault="002F5620" w:rsidP="003A7A6A">
      <w:pPr>
        <w:pStyle w:val="a5"/>
        <w:jc w:val="both"/>
        <w:rPr>
          <w:sz w:val="28"/>
          <w:szCs w:val="28"/>
        </w:rPr>
      </w:pPr>
      <w:r>
        <w:rPr>
          <w:b/>
          <w:sz w:val="28"/>
          <w:szCs w:val="28"/>
        </w:rPr>
        <w:t>Стандарт внешнего муниципального финансового контроля Контрольно-счетной комиссии Новоуральс</w:t>
      </w:r>
      <w:r w:rsidR="00A40132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 xml:space="preserve">ого городского округа </w:t>
      </w:r>
      <w:r>
        <w:rPr>
          <w:b/>
          <w:sz w:val="28"/>
        </w:rPr>
        <w:t>«Проведение финансово-экономической экспертизы проектов муниципальных программ Новоуральского городского округа»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1.Общие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положения</w:t>
      </w:r>
    </w:p>
    <w:p w:rsidR="002F5620" w:rsidRDefault="002F5620" w:rsidP="002F5620">
      <w:pPr>
        <w:pStyle w:val="a3"/>
        <w:ind w:left="0"/>
        <w:rPr>
          <w:b/>
          <w:sz w:val="24"/>
        </w:rPr>
      </w:pPr>
    </w:p>
    <w:p w:rsidR="002F5620" w:rsidRDefault="002F5620" w:rsidP="002F5620">
      <w:pPr>
        <w:pStyle w:val="a6"/>
        <w:numPr>
          <w:ilvl w:val="1"/>
          <w:numId w:val="1"/>
        </w:numPr>
        <w:tabs>
          <w:tab w:val="left" w:pos="1474"/>
        </w:tabs>
        <w:spacing w:line="242" w:lineRule="auto"/>
        <w:ind w:left="112" w:right="101" w:firstLine="848"/>
        <w:rPr>
          <w:sz w:val="28"/>
        </w:rPr>
      </w:pPr>
      <w:r>
        <w:rPr>
          <w:sz w:val="28"/>
        </w:rPr>
        <w:t xml:space="preserve">Стандарт внешнего </w:t>
      </w:r>
      <w:r w:rsidR="00A40132">
        <w:rPr>
          <w:sz w:val="28"/>
        </w:rPr>
        <w:t>внешнего муниципального</w:t>
      </w:r>
      <w:r>
        <w:rPr>
          <w:sz w:val="28"/>
        </w:rPr>
        <w:t xml:space="preserve"> финансового контроля </w:t>
      </w:r>
      <w:r w:rsidR="00A40132">
        <w:rPr>
          <w:sz w:val="28"/>
        </w:rPr>
        <w:t>Контрольно-счетной комиссии Новоуральского городского округа</w:t>
      </w:r>
      <w:r>
        <w:rPr>
          <w:sz w:val="28"/>
        </w:rPr>
        <w:t xml:space="preserve"> «Проведение финансово-экономической экспертизы проектов </w:t>
      </w:r>
      <w:r w:rsidR="00A40132">
        <w:rPr>
          <w:sz w:val="28"/>
        </w:rPr>
        <w:t>муниципальных</w:t>
      </w:r>
      <w:r>
        <w:rPr>
          <w:sz w:val="28"/>
        </w:rPr>
        <w:t xml:space="preserve"> программ</w:t>
      </w:r>
      <w:r w:rsidR="00A40132">
        <w:rPr>
          <w:sz w:val="28"/>
        </w:rPr>
        <w:t xml:space="preserve"> Новоуральского городского округа</w:t>
      </w:r>
      <w:r>
        <w:rPr>
          <w:sz w:val="28"/>
        </w:rPr>
        <w:t>» (далее – Стандарт) разработан и утвержден в соответствии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 w:rsidR="00A40132">
        <w:rPr>
          <w:sz w:val="28"/>
        </w:rPr>
        <w:t xml:space="preserve"> </w:t>
      </w:r>
      <w:r>
        <w:rPr>
          <w:sz w:val="28"/>
        </w:rPr>
        <w:t>:</w:t>
      </w:r>
    </w:p>
    <w:p w:rsidR="002F5620" w:rsidRDefault="002F5620" w:rsidP="002F5620">
      <w:pPr>
        <w:pStyle w:val="a6"/>
        <w:numPr>
          <w:ilvl w:val="0"/>
          <w:numId w:val="2"/>
        </w:numPr>
        <w:tabs>
          <w:tab w:val="left" w:pos="1033"/>
        </w:tabs>
        <w:spacing w:line="317" w:lineRule="exact"/>
        <w:ind w:firstLine="709"/>
        <w:jc w:val="left"/>
        <w:rPr>
          <w:sz w:val="28"/>
        </w:rPr>
      </w:pPr>
      <w:r>
        <w:rPr>
          <w:sz w:val="28"/>
        </w:rPr>
        <w:t>Бюджетным кодексом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Федерации;</w:t>
      </w:r>
    </w:p>
    <w:p w:rsidR="002F5620" w:rsidRDefault="002F5620" w:rsidP="002F5620">
      <w:pPr>
        <w:pStyle w:val="a6"/>
        <w:numPr>
          <w:ilvl w:val="0"/>
          <w:numId w:val="2"/>
        </w:numPr>
        <w:tabs>
          <w:tab w:val="left" w:pos="1155"/>
        </w:tabs>
        <w:spacing w:before="5" w:line="242" w:lineRule="auto"/>
        <w:ind w:right="102" w:firstLine="709"/>
        <w:rPr>
          <w:sz w:val="28"/>
        </w:rPr>
      </w:pPr>
      <w:r>
        <w:rPr>
          <w:sz w:val="28"/>
        </w:rPr>
        <w:t>Федеральным законом от 07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 (далее – Закон №</w:t>
      </w:r>
      <w:r>
        <w:rPr>
          <w:spacing w:val="-14"/>
          <w:sz w:val="28"/>
        </w:rPr>
        <w:t xml:space="preserve"> </w:t>
      </w:r>
      <w:r>
        <w:rPr>
          <w:sz w:val="28"/>
        </w:rPr>
        <w:t>6-ФЗ);</w:t>
      </w:r>
      <w:r w:rsidR="00A40132">
        <w:rPr>
          <w:sz w:val="28"/>
        </w:rPr>
        <w:tab/>
      </w:r>
      <w:r w:rsidR="00A40132">
        <w:rPr>
          <w:sz w:val="28"/>
        </w:rPr>
        <w:tab/>
      </w:r>
      <w:r w:rsidR="003A7A6A">
        <w:rPr>
          <w:sz w:val="28"/>
        </w:rPr>
        <w:tab/>
      </w:r>
      <w:r w:rsidR="003A7A6A">
        <w:rPr>
          <w:sz w:val="28"/>
        </w:rPr>
        <w:tab/>
      </w:r>
      <w:r w:rsidR="003A7A6A">
        <w:rPr>
          <w:sz w:val="28"/>
        </w:rPr>
        <w:tab/>
      </w:r>
      <w:r w:rsidR="003A7A6A">
        <w:rPr>
          <w:sz w:val="28"/>
        </w:rPr>
        <w:tab/>
      </w:r>
      <w:r w:rsidR="003A7A6A">
        <w:rPr>
          <w:sz w:val="28"/>
        </w:rPr>
        <w:tab/>
      </w:r>
      <w:r w:rsidR="003A7A6A">
        <w:rPr>
          <w:sz w:val="28"/>
        </w:rPr>
        <w:tab/>
      </w:r>
      <w:r w:rsidR="003A7A6A">
        <w:rPr>
          <w:sz w:val="28"/>
        </w:rPr>
        <w:tab/>
      </w:r>
      <w:r w:rsidR="003A7A6A">
        <w:rPr>
          <w:sz w:val="28"/>
        </w:rPr>
        <w:tab/>
      </w:r>
      <w:r w:rsidR="003A7A6A">
        <w:rPr>
          <w:sz w:val="28"/>
        </w:rPr>
        <w:tab/>
      </w:r>
      <w:r w:rsidR="00A40132">
        <w:rPr>
          <w:sz w:val="28"/>
        </w:rPr>
        <w:t>- Положением о Контрольно-счетной комиссии Новоуральского городского округа, утвержденным решением Думы Новоуральского городского округа от 21.12.2011 №131.</w:t>
      </w:r>
    </w:p>
    <w:p w:rsidR="002F5620" w:rsidRDefault="002F5620" w:rsidP="002F5620">
      <w:pPr>
        <w:pStyle w:val="a6"/>
        <w:numPr>
          <w:ilvl w:val="1"/>
          <w:numId w:val="1"/>
        </w:numPr>
        <w:tabs>
          <w:tab w:val="left" w:pos="1450"/>
        </w:tabs>
        <w:ind w:left="112" w:right="101" w:firstLine="853"/>
        <w:rPr>
          <w:sz w:val="28"/>
        </w:rPr>
      </w:pPr>
      <w:r>
        <w:rPr>
          <w:sz w:val="28"/>
        </w:rPr>
        <w:t>В случае внесения изменений в указанные документы (принятия их в новой редакции) Стандарт применяется с учетом соответствующих изменений (новой</w:t>
      </w:r>
      <w:r>
        <w:rPr>
          <w:spacing w:val="-1"/>
          <w:sz w:val="28"/>
        </w:rPr>
        <w:t xml:space="preserve"> </w:t>
      </w:r>
      <w:r>
        <w:rPr>
          <w:sz w:val="28"/>
        </w:rPr>
        <w:t>редакции).</w:t>
      </w:r>
    </w:p>
    <w:p w:rsidR="002F5620" w:rsidRPr="008B165A" w:rsidRDefault="002F5620" w:rsidP="002F5620">
      <w:pPr>
        <w:pStyle w:val="a6"/>
        <w:widowControl/>
        <w:numPr>
          <w:ilvl w:val="1"/>
          <w:numId w:val="1"/>
        </w:numPr>
        <w:tabs>
          <w:tab w:val="left" w:pos="1155"/>
        </w:tabs>
        <w:autoSpaceDE/>
        <w:autoSpaceDN/>
        <w:spacing w:before="158" w:line="242" w:lineRule="auto"/>
        <w:ind w:left="112" w:right="99" w:firstLine="853"/>
        <w:rPr>
          <w:sz w:val="28"/>
        </w:rPr>
      </w:pPr>
      <w:r w:rsidRPr="008B165A">
        <w:rPr>
          <w:sz w:val="28"/>
        </w:rPr>
        <w:t xml:space="preserve">Стандарт определяет общие требования и принципы проведения </w:t>
      </w:r>
      <w:r w:rsidR="00A40132" w:rsidRPr="008B165A">
        <w:rPr>
          <w:sz w:val="28"/>
        </w:rPr>
        <w:t>Контрольно-счетной комиссией Новоуральского городского округа</w:t>
      </w:r>
      <w:r w:rsidRPr="008B165A">
        <w:rPr>
          <w:sz w:val="28"/>
        </w:rPr>
        <w:t xml:space="preserve"> (далее – </w:t>
      </w:r>
      <w:r w:rsidR="00A40132" w:rsidRPr="008B165A">
        <w:rPr>
          <w:sz w:val="28"/>
        </w:rPr>
        <w:t>КСК НГО</w:t>
      </w:r>
      <w:r w:rsidRPr="008B165A">
        <w:rPr>
          <w:sz w:val="28"/>
        </w:rPr>
        <w:t xml:space="preserve">) финансово-экономической экспертизы проектов </w:t>
      </w:r>
      <w:r w:rsidR="00A40132" w:rsidRPr="008B165A">
        <w:rPr>
          <w:sz w:val="28"/>
        </w:rPr>
        <w:t>муниципальных программ</w:t>
      </w:r>
      <w:r w:rsidRPr="008B165A">
        <w:rPr>
          <w:sz w:val="28"/>
        </w:rPr>
        <w:t xml:space="preserve"> </w:t>
      </w:r>
      <w:r w:rsidR="00A40132" w:rsidRPr="008B165A">
        <w:rPr>
          <w:sz w:val="28"/>
        </w:rPr>
        <w:t>Новоуральского городского округа</w:t>
      </w:r>
      <w:r w:rsidRPr="008B165A">
        <w:rPr>
          <w:sz w:val="28"/>
        </w:rPr>
        <w:t xml:space="preserve"> (далее – </w:t>
      </w:r>
      <w:r w:rsidR="00A40132" w:rsidRPr="008B165A">
        <w:rPr>
          <w:sz w:val="28"/>
        </w:rPr>
        <w:t>п</w:t>
      </w:r>
      <w:r w:rsidRPr="008B165A">
        <w:rPr>
          <w:sz w:val="28"/>
        </w:rPr>
        <w:t>рограмма)</w:t>
      </w:r>
      <w:r w:rsidR="00A40132" w:rsidRPr="008B165A">
        <w:rPr>
          <w:sz w:val="28"/>
        </w:rPr>
        <w:t>.</w:t>
      </w:r>
      <w:r w:rsidR="00A40132" w:rsidRPr="008B165A">
        <w:rPr>
          <w:sz w:val="28"/>
        </w:rPr>
        <w:tab/>
      </w:r>
      <w:r w:rsidR="00A40132" w:rsidRPr="008B165A">
        <w:rPr>
          <w:sz w:val="28"/>
        </w:rPr>
        <w:tab/>
      </w:r>
      <w:r w:rsidR="00A40132" w:rsidRPr="008B165A">
        <w:rPr>
          <w:sz w:val="28"/>
        </w:rPr>
        <w:tab/>
      </w:r>
      <w:r w:rsidR="00A40132" w:rsidRPr="008B165A">
        <w:rPr>
          <w:sz w:val="28"/>
        </w:rPr>
        <w:tab/>
      </w:r>
      <w:r w:rsidR="00A40132" w:rsidRPr="008B165A">
        <w:rPr>
          <w:sz w:val="28"/>
        </w:rPr>
        <w:tab/>
      </w:r>
      <w:r w:rsidR="00A40132" w:rsidRPr="008B165A">
        <w:rPr>
          <w:sz w:val="28"/>
        </w:rPr>
        <w:tab/>
      </w:r>
      <w:r w:rsidR="00A40132" w:rsidRPr="008B165A">
        <w:rPr>
          <w:sz w:val="28"/>
        </w:rPr>
        <w:tab/>
      </w:r>
      <w:r w:rsidR="003A7A6A">
        <w:rPr>
          <w:sz w:val="28"/>
        </w:rPr>
        <w:tab/>
      </w:r>
      <w:r w:rsidR="003A7A6A">
        <w:rPr>
          <w:sz w:val="28"/>
        </w:rPr>
        <w:tab/>
      </w:r>
      <w:r w:rsidR="003A7A6A">
        <w:rPr>
          <w:sz w:val="28"/>
        </w:rPr>
        <w:tab/>
      </w:r>
      <w:r w:rsidR="003A7A6A">
        <w:rPr>
          <w:sz w:val="28"/>
        </w:rPr>
        <w:tab/>
      </w:r>
      <w:r w:rsidR="003A7A6A">
        <w:rPr>
          <w:sz w:val="28"/>
        </w:rPr>
        <w:tab/>
      </w:r>
      <w:r w:rsidR="003A7A6A">
        <w:rPr>
          <w:sz w:val="28"/>
        </w:rPr>
        <w:tab/>
      </w:r>
      <w:r w:rsidRPr="008B165A">
        <w:rPr>
          <w:spacing w:val="-5"/>
          <w:sz w:val="28"/>
        </w:rPr>
        <w:t>Стандарт предназначен</w:t>
      </w:r>
      <w:r w:rsidRPr="008B165A">
        <w:rPr>
          <w:spacing w:val="-4"/>
          <w:sz w:val="28"/>
        </w:rPr>
        <w:t xml:space="preserve"> для</w:t>
      </w:r>
      <w:r w:rsidRPr="008B165A">
        <w:rPr>
          <w:spacing w:val="-5"/>
          <w:sz w:val="28"/>
        </w:rPr>
        <w:t xml:space="preserve"> использования сотрудниками</w:t>
      </w:r>
      <w:r w:rsidR="00A40132" w:rsidRPr="008B165A">
        <w:rPr>
          <w:spacing w:val="-5"/>
          <w:sz w:val="28"/>
        </w:rPr>
        <w:t xml:space="preserve"> КСК НГО</w:t>
      </w:r>
      <w:r w:rsidRPr="008B165A">
        <w:rPr>
          <w:spacing w:val="-5"/>
          <w:sz w:val="28"/>
        </w:rPr>
        <w:t xml:space="preserve">, участвующими </w:t>
      </w:r>
      <w:r w:rsidRPr="008B165A">
        <w:rPr>
          <w:sz w:val="28"/>
        </w:rPr>
        <w:t>в</w:t>
      </w:r>
      <w:r w:rsidRPr="008B165A">
        <w:rPr>
          <w:spacing w:val="-5"/>
          <w:sz w:val="28"/>
        </w:rPr>
        <w:t xml:space="preserve"> проведении финансово-экономической экспертизы программ</w:t>
      </w:r>
      <w:r w:rsidR="00A40132" w:rsidRPr="008B165A">
        <w:rPr>
          <w:spacing w:val="-5"/>
          <w:sz w:val="28"/>
        </w:rPr>
        <w:t>.</w:t>
      </w:r>
      <w:r w:rsidR="00A40132" w:rsidRPr="008B165A">
        <w:rPr>
          <w:spacing w:val="-5"/>
          <w:sz w:val="28"/>
        </w:rPr>
        <w:tab/>
      </w:r>
      <w:r w:rsidR="00A40132" w:rsidRPr="008B165A">
        <w:rPr>
          <w:spacing w:val="-5"/>
          <w:sz w:val="28"/>
        </w:rPr>
        <w:tab/>
      </w:r>
      <w:r w:rsidR="00A40132" w:rsidRPr="008B165A">
        <w:rPr>
          <w:spacing w:val="-5"/>
          <w:sz w:val="28"/>
        </w:rPr>
        <w:tab/>
      </w:r>
      <w:r w:rsidRPr="008B165A">
        <w:rPr>
          <w:spacing w:val="-5"/>
          <w:sz w:val="28"/>
        </w:rPr>
        <w:t xml:space="preserve"> </w:t>
      </w:r>
      <w:r w:rsidR="003A7A6A">
        <w:rPr>
          <w:spacing w:val="-5"/>
          <w:sz w:val="28"/>
        </w:rPr>
        <w:tab/>
      </w:r>
      <w:r w:rsidR="003A7A6A">
        <w:rPr>
          <w:spacing w:val="-5"/>
          <w:sz w:val="28"/>
        </w:rPr>
        <w:tab/>
      </w:r>
      <w:r w:rsidR="003A7A6A">
        <w:rPr>
          <w:spacing w:val="-5"/>
          <w:sz w:val="28"/>
        </w:rPr>
        <w:tab/>
      </w:r>
      <w:r w:rsidR="003A7A6A">
        <w:rPr>
          <w:spacing w:val="-5"/>
          <w:sz w:val="28"/>
        </w:rPr>
        <w:tab/>
      </w:r>
      <w:r w:rsidR="003A7A6A">
        <w:rPr>
          <w:spacing w:val="-5"/>
          <w:sz w:val="28"/>
        </w:rPr>
        <w:tab/>
      </w:r>
      <w:r w:rsidR="003A7A6A">
        <w:rPr>
          <w:spacing w:val="-5"/>
          <w:sz w:val="28"/>
        </w:rPr>
        <w:tab/>
      </w:r>
      <w:r w:rsidR="003A7A6A">
        <w:rPr>
          <w:spacing w:val="-5"/>
          <w:sz w:val="28"/>
        </w:rPr>
        <w:tab/>
      </w:r>
      <w:r w:rsidR="003A7A6A">
        <w:rPr>
          <w:spacing w:val="-5"/>
          <w:sz w:val="28"/>
        </w:rPr>
        <w:tab/>
      </w:r>
      <w:r w:rsidR="003A7A6A">
        <w:rPr>
          <w:spacing w:val="-5"/>
          <w:sz w:val="28"/>
        </w:rPr>
        <w:tab/>
      </w:r>
      <w:r w:rsidR="003A7A6A">
        <w:rPr>
          <w:spacing w:val="-5"/>
          <w:sz w:val="28"/>
        </w:rPr>
        <w:tab/>
      </w:r>
      <w:r w:rsidR="003A7A6A">
        <w:rPr>
          <w:spacing w:val="-5"/>
          <w:sz w:val="28"/>
        </w:rPr>
        <w:tab/>
      </w:r>
      <w:r w:rsidRPr="008B165A">
        <w:rPr>
          <w:sz w:val="28"/>
        </w:rPr>
        <w:t xml:space="preserve">Финансово-экономическая экспертиза (далее – экспертиза) проектов </w:t>
      </w:r>
      <w:r w:rsidR="00A40132" w:rsidRPr="008B165A">
        <w:rPr>
          <w:sz w:val="28"/>
        </w:rPr>
        <w:t>п</w:t>
      </w:r>
      <w:r w:rsidRPr="008B165A">
        <w:rPr>
          <w:sz w:val="28"/>
        </w:rPr>
        <w:t xml:space="preserve">рограмм осуществляется </w:t>
      </w:r>
      <w:r w:rsidR="00A40132" w:rsidRPr="008B165A">
        <w:rPr>
          <w:sz w:val="28"/>
        </w:rPr>
        <w:t>КСК НГО</w:t>
      </w:r>
      <w:r w:rsidRPr="008B165A">
        <w:rPr>
          <w:sz w:val="28"/>
        </w:rPr>
        <w:t xml:space="preserve"> на основании п. 2 ст. 157 Бюджетного кодекса Российской Федерации, п. 7 ч. 1 ст. 9 Закона № </w:t>
      </w:r>
      <w:r w:rsidRPr="008B165A">
        <w:rPr>
          <w:spacing w:val="-3"/>
          <w:sz w:val="28"/>
        </w:rPr>
        <w:t>6-ФЗ</w:t>
      </w:r>
      <w:r w:rsidR="00A40132" w:rsidRPr="008B165A">
        <w:rPr>
          <w:spacing w:val="-3"/>
          <w:sz w:val="28"/>
        </w:rPr>
        <w:t xml:space="preserve">, ст.8 </w:t>
      </w:r>
      <w:r w:rsidR="00A40132" w:rsidRPr="008B165A">
        <w:rPr>
          <w:sz w:val="28"/>
        </w:rPr>
        <w:t>Положения о Контрольно-счетной комиссии Новоуральского городского округа, утв</w:t>
      </w:r>
      <w:r w:rsidR="008B165A" w:rsidRPr="008B165A">
        <w:rPr>
          <w:sz w:val="28"/>
        </w:rPr>
        <w:t>. р</w:t>
      </w:r>
      <w:r w:rsidR="00A40132" w:rsidRPr="008B165A">
        <w:rPr>
          <w:sz w:val="28"/>
        </w:rPr>
        <w:t>ешением Думы Новоуральского городского округа от 21.12.2011 №131.</w:t>
      </w:r>
    </w:p>
    <w:p w:rsidR="002F5620" w:rsidRDefault="002F5620" w:rsidP="002F5620">
      <w:pPr>
        <w:pStyle w:val="a6"/>
        <w:numPr>
          <w:ilvl w:val="1"/>
          <w:numId w:val="1"/>
        </w:numPr>
        <w:tabs>
          <w:tab w:val="left" w:pos="1515"/>
        </w:tabs>
        <w:spacing w:before="2"/>
        <w:ind w:left="112" w:right="101" w:firstLine="853"/>
        <w:rPr>
          <w:sz w:val="28"/>
        </w:rPr>
      </w:pPr>
      <w:r>
        <w:rPr>
          <w:sz w:val="28"/>
        </w:rPr>
        <w:t>Целью экспертизы проекта программы является выявление или подтверждение отсутствия нарушений и недостатков проекта, создающих условия неправомерного и (или) неэффективного использования средств  бюджета</w:t>
      </w:r>
      <w:r w:rsidR="008B165A">
        <w:rPr>
          <w:sz w:val="28"/>
        </w:rPr>
        <w:t xml:space="preserve"> Новоуральского городского округа</w:t>
      </w:r>
      <w:r>
        <w:rPr>
          <w:sz w:val="28"/>
        </w:rPr>
        <w:t xml:space="preserve">. </w:t>
      </w:r>
      <w:r w:rsidR="008B165A">
        <w:rPr>
          <w:sz w:val="28"/>
        </w:rPr>
        <w:tab/>
      </w:r>
      <w:r w:rsidR="008B165A">
        <w:rPr>
          <w:sz w:val="28"/>
        </w:rPr>
        <w:tab/>
      </w:r>
      <w:r w:rsidR="008B165A">
        <w:rPr>
          <w:sz w:val="28"/>
        </w:rPr>
        <w:tab/>
      </w:r>
      <w:r w:rsidR="008B165A">
        <w:rPr>
          <w:sz w:val="28"/>
        </w:rPr>
        <w:tab/>
      </w:r>
      <w:r w:rsidR="008B165A">
        <w:rPr>
          <w:sz w:val="28"/>
        </w:rPr>
        <w:tab/>
      </w:r>
      <w:r w:rsidR="008B165A">
        <w:rPr>
          <w:sz w:val="28"/>
        </w:rPr>
        <w:tab/>
      </w:r>
      <w:r w:rsidR="008B165A">
        <w:rPr>
          <w:sz w:val="28"/>
        </w:rPr>
        <w:tab/>
      </w:r>
      <w:r w:rsidR="008B165A">
        <w:rPr>
          <w:sz w:val="28"/>
        </w:rPr>
        <w:tab/>
      </w:r>
      <w:r>
        <w:rPr>
          <w:sz w:val="28"/>
        </w:rPr>
        <w:t>В ходе экспертизы осуществляются содержательное рассмотрение и оценка проекта программы.</w:t>
      </w:r>
    </w:p>
    <w:p w:rsidR="002F5620" w:rsidRDefault="00706861" w:rsidP="002F5620">
      <w:pPr>
        <w:pStyle w:val="a6"/>
        <w:numPr>
          <w:ilvl w:val="1"/>
          <w:numId w:val="1"/>
        </w:numPr>
        <w:tabs>
          <w:tab w:val="left" w:pos="1599"/>
        </w:tabs>
        <w:ind w:left="112" w:right="102" w:firstLine="853"/>
        <w:rPr>
          <w:sz w:val="28"/>
        </w:rPr>
      </w:pPr>
      <w:r>
        <w:rPr>
          <w:sz w:val="28"/>
        </w:rPr>
        <w:lastRenderedPageBreak/>
        <w:t>О</w:t>
      </w:r>
      <w:r w:rsidR="002F5620">
        <w:rPr>
          <w:sz w:val="28"/>
        </w:rPr>
        <w:t>сновными задачами экспертизы проекта программы являются оценки:</w:t>
      </w:r>
    </w:p>
    <w:p w:rsidR="002F5620" w:rsidRDefault="002F5620" w:rsidP="002F5620">
      <w:pPr>
        <w:pStyle w:val="a6"/>
        <w:numPr>
          <w:ilvl w:val="0"/>
          <w:numId w:val="3"/>
        </w:numPr>
        <w:tabs>
          <w:tab w:val="left" w:pos="1107"/>
        </w:tabs>
        <w:ind w:right="103" w:firstLine="709"/>
        <w:jc w:val="left"/>
        <w:rPr>
          <w:sz w:val="28"/>
        </w:rPr>
      </w:pPr>
      <w:r>
        <w:rPr>
          <w:sz w:val="28"/>
        </w:rPr>
        <w:t>соответствия положений проекта программы нормам законов и иных нормативных 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актов;</w:t>
      </w:r>
    </w:p>
    <w:p w:rsidR="002F5620" w:rsidRDefault="002F5620" w:rsidP="002F5620">
      <w:pPr>
        <w:pStyle w:val="a6"/>
        <w:numPr>
          <w:ilvl w:val="0"/>
          <w:numId w:val="3"/>
        </w:numPr>
        <w:tabs>
          <w:tab w:val="left" w:pos="1107"/>
        </w:tabs>
        <w:ind w:right="100" w:firstLine="709"/>
        <w:jc w:val="left"/>
        <w:rPr>
          <w:sz w:val="28"/>
        </w:rPr>
      </w:pPr>
      <w:r>
        <w:rPr>
          <w:spacing w:val="-5"/>
          <w:sz w:val="28"/>
        </w:rPr>
        <w:t xml:space="preserve">корректности определения целевых показателей </w:t>
      </w:r>
      <w:r>
        <w:rPr>
          <w:sz w:val="28"/>
        </w:rPr>
        <w:t xml:space="preserve">и </w:t>
      </w:r>
      <w:r>
        <w:rPr>
          <w:spacing w:val="-4"/>
          <w:sz w:val="28"/>
        </w:rPr>
        <w:t>конечных</w:t>
      </w:r>
      <w:r>
        <w:rPr>
          <w:spacing w:val="62"/>
          <w:sz w:val="28"/>
        </w:rPr>
        <w:t xml:space="preserve"> </w:t>
      </w:r>
      <w:r>
        <w:rPr>
          <w:spacing w:val="-5"/>
          <w:sz w:val="28"/>
        </w:rPr>
        <w:t>результатов, программы;</w:t>
      </w:r>
      <w:r w:rsidR="008B165A">
        <w:rPr>
          <w:spacing w:val="-5"/>
          <w:sz w:val="28"/>
        </w:rPr>
        <w:tab/>
      </w:r>
      <w:r w:rsidR="008B165A">
        <w:rPr>
          <w:spacing w:val="-5"/>
          <w:sz w:val="28"/>
        </w:rPr>
        <w:tab/>
      </w:r>
      <w:r w:rsidR="008B165A">
        <w:rPr>
          <w:spacing w:val="-5"/>
          <w:sz w:val="28"/>
        </w:rPr>
        <w:tab/>
      </w:r>
      <w:r w:rsidR="008B165A">
        <w:rPr>
          <w:spacing w:val="-5"/>
          <w:sz w:val="28"/>
        </w:rPr>
        <w:tab/>
      </w:r>
      <w:r w:rsidR="008B165A">
        <w:rPr>
          <w:spacing w:val="-5"/>
          <w:sz w:val="28"/>
        </w:rPr>
        <w:tab/>
      </w:r>
      <w:r w:rsidR="008B165A">
        <w:rPr>
          <w:spacing w:val="-5"/>
          <w:sz w:val="28"/>
        </w:rPr>
        <w:tab/>
      </w:r>
      <w:r w:rsidR="008B165A">
        <w:rPr>
          <w:spacing w:val="-5"/>
          <w:sz w:val="28"/>
        </w:rPr>
        <w:tab/>
      </w:r>
      <w:r w:rsidR="008B165A">
        <w:rPr>
          <w:spacing w:val="-5"/>
          <w:sz w:val="28"/>
        </w:rPr>
        <w:tab/>
      </w:r>
    </w:p>
    <w:p w:rsidR="002F5620" w:rsidRDefault="002F5620" w:rsidP="002F5620">
      <w:pPr>
        <w:pStyle w:val="a6"/>
        <w:numPr>
          <w:ilvl w:val="0"/>
          <w:numId w:val="3"/>
        </w:numPr>
        <w:tabs>
          <w:tab w:val="left" w:pos="1107"/>
        </w:tabs>
        <w:ind w:right="102" w:firstLine="709"/>
        <w:jc w:val="left"/>
        <w:rPr>
          <w:sz w:val="28"/>
        </w:rPr>
      </w:pPr>
      <w:r>
        <w:rPr>
          <w:sz w:val="28"/>
        </w:rPr>
        <w:t>целостности и связанности задач (целевых показателей) программы и мер (мероприятий) по их</w:t>
      </w:r>
      <w:r>
        <w:rPr>
          <w:spacing w:val="-4"/>
          <w:sz w:val="28"/>
        </w:rPr>
        <w:t xml:space="preserve"> </w:t>
      </w:r>
      <w:r>
        <w:rPr>
          <w:sz w:val="28"/>
        </w:rPr>
        <w:t>выполнению;</w:t>
      </w:r>
    </w:p>
    <w:p w:rsidR="002F5620" w:rsidRDefault="002F5620" w:rsidP="002F5620">
      <w:pPr>
        <w:pStyle w:val="a6"/>
        <w:numPr>
          <w:ilvl w:val="0"/>
          <w:numId w:val="2"/>
        </w:numPr>
        <w:tabs>
          <w:tab w:val="left" w:pos="1009"/>
        </w:tabs>
        <w:ind w:left="1008" w:hanging="211"/>
        <w:jc w:val="left"/>
        <w:rPr>
          <w:sz w:val="28"/>
        </w:rPr>
      </w:pPr>
      <w:r>
        <w:rPr>
          <w:sz w:val="28"/>
        </w:rPr>
        <w:t>обоснованности объемов бюджетного финансирования</w:t>
      </w:r>
      <w:r>
        <w:rPr>
          <w:spacing w:val="-7"/>
          <w:sz w:val="28"/>
        </w:rPr>
        <w:t xml:space="preserve"> </w:t>
      </w:r>
      <w:r>
        <w:rPr>
          <w:sz w:val="28"/>
        </w:rPr>
        <w:t>программы.</w:t>
      </w:r>
    </w:p>
    <w:p w:rsidR="002F5620" w:rsidRDefault="002F5620" w:rsidP="002F5620">
      <w:pPr>
        <w:pStyle w:val="a3"/>
        <w:spacing w:before="1"/>
        <w:ind w:left="0"/>
      </w:pPr>
    </w:p>
    <w:p w:rsidR="002F5620" w:rsidRDefault="002F5620" w:rsidP="002F5620">
      <w:pPr>
        <w:pStyle w:val="Heading2"/>
        <w:numPr>
          <w:ilvl w:val="1"/>
          <w:numId w:val="4"/>
        </w:numPr>
        <w:tabs>
          <w:tab w:val="left" w:pos="2005"/>
        </w:tabs>
        <w:ind w:left="2004" w:hanging="348"/>
      </w:pPr>
      <w:r>
        <w:t>Порядок проведения финансово-экономической</w:t>
      </w:r>
      <w:r>
        <w:rPr>
          <w:spacing w:val="-24"/>
        </w:rPr>
        <w:t xml:space="preserve"> </w:t>
      </w:r>
      <w:r>
        <w:t>экспертизы</w:t>
      </w:r>
    </w:p>
    <w:p w:rsidR="002F5620" w:rsidRDefault="002F5620" w:rsidP="002F5620">
      <w:pPr>
        <w:pStyle w:val="a3"/>
        <w:spacing w:before="8"/>
        <w:ind w:left="0"/>
        <w:rPr>
          <w:b/>
          <w:sz w:val="27"/>
        </w:rPr>
      </w:pPr>
    </w:p>
    <w:p w:rsidR="002F5620" w:rsidRPr="008B165A" w:rsidRDefault="00A312B3" w:rsidP="002F5620">
      <w:pPr>
        <w:pStyle w:val="a6"/>
        <w:numPr>
          <w:ilvl w:val="1"/>
          <w:numId w:val="5"/>
        </w:numPr>
        <w:tabs>
          <w:tab w:val="left" w:pos="1395"/>
        </w:tabs>
        <w:ind w:left="112" w:right="99" w:firstLine="852"/>
        <w:rPr>
          <w:sz w:val="28"/>
          <w:szCs w:val="28"/>
        </w:rPr>
      </w:pPr>
      <w:r>
        <w:rPr>
          <w:sz w:val="28"/>
        </w:rPr>
        <w:t xml:space="preserve">Проект муниципальной программы подлежит общественному обсуждению.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По завершении общественного обсуждения проект муниципальной программы оформляется в виде проекта нормативного правового акта Администрации Новоуральского городского округа об утверждении муниципальной программы, к которому прилагается информация о результатах проведенного общественного обсуждения проекта муниципальной программы.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3A7A6A">
        <w:rPr>
          <w:sz w:val="28"/>
        </w:rPr>
        <w:tab/>
      </w:r>
      <w:r w:rsidR="003A7A6A">
        <w:rPr>
          <w:sz w:val="28"/>
        </w:rPr>
        <w:tab/>
      </w:r>
      <w:r w:rsidR="003A7A6A">
        <w:rPr>
          <w:sz w:val="28"/>
        </w:rPr>
        <w:tab/>
      </w:r>
      <w:r w:rsidR="003A7A6A">
        <w:rPr>
          <w:sz w:val="28"/>
        </w:rPr>
        <w:tab/>
      </w:r>
      <w:r w:rsidR="002F5620">
        <w:rPr>
          <w:sz w:val="28"/>
        </w:rPr>
        <w:t>Проект программы направляется</w:t>
      </w:r>
      <w:r w:rsidR="008B165A">
        <w:rPr>
          <w:sz w:val="28"/>
        </w:rPr>
        <w:t xml:space="preserve"> </w:t>
      </w:r>
      <w:r w:rsidR="002F5620">
        <w:rPr>
          <w:sz w:val="28"/>
        </w:rPr>
        <w:t xml:space="preserve">в </w:t>
      </w:r>
      <w:r w:rsidR="008B165A">
        <w:rPr>
          <w:sz w:val="28"/>
        </w:rPr>
        <w:t>КСК НГО</w:t>
      </w:r>
      <w:r w:rsidR="002F5620">
        <w:rPr>
          <w:sz w:val="28"/>
        </w:rPr>
        <w:t xml:space="preserve"> для проведения экспертизы</w:t>
      </w:r>
      <w:r w:rsidR="008B165A">
        <w:rPr>
          <w:sz w:val="28"/>
        </w:rPr>
        <w:t>.</w:t>
      </w:r>
      <w:r w:rsidR="008B165A">
        <w:rPr>
          <w:sz w:val="28"/>
        </w:rPr>
        <w:tab/>
      </w:r>
      <w:r w:rsidR="008B165A">
        <w:rPr>
          <w:sz w:val="28"/>
        </w:rPr>
        <w:tab/>
      </w:r>
      <w:r w:rsidR="008B165A">
        <w:rPr>
          <w:sz w:val="28"/>
        </w:rPr>
        <w:tab/>
      </w:r>
      <w:r w:rsidR="002F5620">
        <w:rPr>
          <w:sz w:val="28"/>
        </w:rPr>
        <w:t xml:space="preserve"> </w:t>
      </w:r>
      <w:r w:rsidR="003A7A6A">
        <w:rPr>
          <w:sz w:val="28"/>
        </w:rPr>
        <w:tab/>
      </w:r>
      <w:r w:rsidR="003A7A6A">
        <w:rPr>
          <w:sz w:val="28"/>
        </w:rPr>
        <w:tab/>
      </w:r>
      <w:r w:rsidR="003A7A6A">
        <w:rPr>
          <w:sz w:val="28"/>
        </w:rPr>
        <w:tab/>
      </w:r>
      <w:r w:rsidR="003A7A6A">
        <w:rPr>
          <w:sz w:val="28"/>
        </w:rPr>
        <w:tab/>
      </w:r>
      <w:r w:rsidR="003A7A6A">
        <w:rPr>
          <w:sz w:val="28"/>
        </w:rPr>
        <w:tab/>
      </w:r>
      <w:r w:rsidR="003A7A6A">
        <w:rPr>
          <w:sz w:val="28"/>
        </w:rPr>
        <w:tab/>
      </w:r>
      <w:r w:rsidR="003A7A6A">
        <w:rPr>
          <w:sz w:val="28"/>
        </w:rPr>
        <w:tab/>
      </w:r>
      <w:r w:rsidR="003A7A6A">
        <w:rPr>
          <w:sz w:val="28"/>
        </w:rPr>
        <w:tab/>
      </w:r>
      <w:r w:rsidR="003A7A6A">
        <w:rPr>
          <w:sz w:val="28"/>
        </w:rPr>
        <w:tab/>
      </w:r>
      <w:r w:rsidR="003A7A6A">
        <w:rPr>
          <w:sz w:val="28"/>
        </w:rPr>
        <w:tab/>
      </w:r>
      <w:r w:rsidR="002F5620" w:rsidRPr="008B165A">
        <w:rPr>
          <w:sz w:val="28"/>
          <w:szCs w:val="28"/>
        </w:rPr>
        <w:t xml:space="preserve">Проекты программ, поступающие в </w:t>
      </w:r>
      <w:r w:rsidR="008B165A">
        <w:rPr>
          <w:sz w:val="28"/>
          <w:szCs w:val="28"/>
        </w:rPr>
        <w:t xml:space="preserve">КСК НГО </w:t>
      </w:r>
      <w:r w:rsidR="002F5620" w:rsidRPr="008B165A">
        <w:rPr>
          <w:sz w:val="28"/>
          <w:szCs w:val="28"/>
        </w:rPr>
        <w:t xml:space="preserve">в составе перечня документов, представляемых одновременно с проектом </w:t>
      </w:r>
      <w:r w:rsidR="008B165A">
        <w:rPr>
          <w:sz w:val="28"/>
          <w:szCs w:val="28"/>
        </w:rPr>
        <w:t>решения Думы Новоуральского городского округа</w:t>
      </w:r>
      <w:r w:rsidR="002F5620" w:rsidRPr="008B165A">
        <w:rPr>
          <w:sz w:val="28"/>
          <w:szCs w:val="28"/>
        </w:rPr>
        <w:t xml:space="preserve"> о бюджете экспертизе не подлежат.</w:t>
      </w:r>
    </w:p>
    <w:p w:rsidR="002F5620" w:rsidRPr="008B165A" w:rsidRDefault="002F5620" w:rsidP="002F5620">
      <w:pPr>
        <w:pStyle w:val="a6"/>
        <w:numPr>
          <w:ilvl w:val="1"/>
          <w:numId w:val="6"/>
        </w:numPr>
        <w:tabs>
          <w:tab w:val="left" w:pos="1436"/>
          <w:tab w:val="left" w:pos="1642"/>
        </w:tabs>
        <w:spacing w:before="2"/>
        <w:ind w:left="112" w:right="103" w:firstLine="853"/>
        <w:rPr>
          <w:sz w:val="28"/>
        </w:rPr>
      </w:pPr>
      <w:r w:rsidRPr="008B165A">
        <w:rPr>
          <w:sz w:val="28"/>
        </w:rPr>
        <w:t xml:space="preserve">Финансово-экономическая экспертиза проводится в течение 10 рабочих дней, исчисляемых со дня, следующего за днем поступления проекта в </w:t>
      </w:r>
      <w:r w:rsidR="008B165A" w:rsidRPr="008B165A">
        <w:rPr>
          <w:sz w:val="28"/>
        </w:rPr>
        <w:t>КСК НГО.</w:t>
      </w:r>
      <w:r w:rsidR="008B165A" w:rsidRPr="008B165A">
        <w:rPr>
          <w:sz w:val="28"/>
        </w:rPr>
        <w:tab/>
      </w:r>
      <w:r w:rsidR="008B165A" w:rsidRPr="008B165A">
        <w:rPr>
          <w:sz w:val="28"/>
        </w:rPr>
        <w:tab/>
      </w:r>
      <w:r w:rsidRPr="008B165A">
        <w:rPr>
          <w:sz w:val="28"/>
        </w:rPr>
        <w:t xml:space="preserve"> </w:t>
      </w:r>
      <w:r w:rsidR="003A7A6A">
        <w:rPr>
          <w:sz w:val="28"/>
        </w:rPr>
        <w:tab/>
      </w:r>
      <w:r w:rsidR="003A7A6A">
        <w:rPr>
          <w:sz w:val="28"/>
        </w:rPr>
        <w:tab/>
      </w:r>
      <w:r w:rsidR="003A7A6A">
        <w:rPr>
          <w:sz w:val="28"/>
        </w:rPr>
        <w:tab/>
      </w:r>
      <w:r w:rsidR="003A7A6A">
        <w:rPr>
          <w:sz w:val="28"/>
        </w:rPr>
        <w:tab/>
      </w:r>
      <w:r w:rsidR="003A7A6A">
        <w:rPr>
          <w:sz w:val="28"/>
        </w:rPr>
        <w:tab/>
      </w:r>
      <w:r w:rsidR="003A7A6A">
        <w:rPr>
          <w:sz w:val="28"/>
        </w:rPr>
        <w:tab/>
      </w:r>
      <w:r w:rsidR="003A7A6A">
        <w:rPr>
          <w:sz w:val="28"/>
        </w:rPr>
        <w:tab/>
      </w:r>
      <w:r w:rsidR="003A7A6A">
        <w:rPr>
          <w:sz w:val="28"/>
        </w:rPr>
        <w:tab/>
      </w:r>
      <w:r w:rsidR="003A7A6A">
        <w:rPr>
          <w:sz w:val="28"/>
        </w:rPr>
        <w:tab/>
      </w:r>
      <w:r w:rsidR="003A7A6A">
        <w:rPr>
          <w:sz w:val="28"/>
        </w:rPr>
        <w:tab/>
      </w:r>
      <w:r w:rsidRPr="008B165A">
        <w:rPr>
          <w:sz w:val="28"/>
        </w:rPr>
        <w:t xml:space="preserve">Срок проведения экспертизы может быть сокращен или увеличен по решению председателя </w:t>
      </w:r>
      <w:r w:rsidR="008B165A" w:rsidRPr="008B165A">
        <w:rPr>
          <w:sz w:val="28"/>
        </w:rPr>
        <w:t>КСК НГО</w:t>
      </w:r>
      <w:r w:rsidRPr="008B165A">
        <w:rPr>
          <w:sz w:val="28"/>
        </w:rPr>
        <w:t>.</w:t>
      </w:r>
      <w:r w:rsidR="008B165A" w:rsidRPr="008B165A">
        <w:rPr>
          <w:sz w:val="28"/>
        </w:rPr>
        <w:tab/>
      </w:r>
      <w:r w:rsidR="008B165A" w:rsidRPr="008B165A">
        <w:rPr>
          <w:sz w:val="28"/>
        </w:rPr>
        <w:tab/>
      </w:r>
      <w:r w:rsidR="008B165A" w:rsidRPr="008B165A">
        <w:rPr>
          <w:sz w:val="28"/>
        </w:rPr>
        <w:tab/>
      </w:r>
      <w:r w:rsidR="008B165A" w:rsidRPr="008B165A">
        <w:rPr>
          <w:sz w:val="28"/>
        </w:rPr>
        <w:tab/>
      </w:r>
      <w:r w:rsidR="008B165A" w:rsidRPr="008B165A">
        <w:rPr>
          <w:sz w:val="28"/>
        </w:rPr>
        <w:tab/>
      </w:r>
      <w:r w:rsidR="008B165A" w:rsidRPr="008B165A">
        <w:rPr>
          <w:sz w:val="28"/>
        </w:rPr>
        <w:tab/>
      </w:r>
      <w:r w:rsidR="008B165A" w:rsidRPr="008B165A">
        <w:rPr>
          <w:sz w:val="28"/>
        </w:rPr>
        <w:tab/>
      </w:r>
      <w:r w:rsidRPr="008B165A">
        <w:rPr>
          <w:sz w:val="28"/>
        </w:rPr>
        <w:t>В ходе проведения экспертизы проекта вновь принимаемой программы рассмотрению подлежат следующи</w:t>
      </w:r>
      <w:r w:rsidRPr="008B165A">
        <w:rPr>
          <w:spacing w:val="-7"/>
          <w:sz w:val="28"/>
        </w:rPr>
        <w:t xml:space="preserve">е </w:t>
      </w:r>
      <w:r w:rsidRPr="008B165A">
        <w:rPr>
          <w:sz w:val="28"/>
        </w:rPr>
        <w:t>вопросы:</w:t>
      </w:r>
    </w:p>
    <w:p w:rsidR="002F5620" w:rsidRDefault="002F5620" w:rsidP="000A0980">
      <w:pPr>
        <w:pStyle w:val="a6"/>
        <w:numPr>
          <w:ilvl w:val="0"/>
          <w:numId w:val="7"/>
        </w:numPr>
        <w:tabs>
          <w:tab w:val="left" w:pos="877"/>
        </w:tabs>
        <w:ind w:right="104" w:firstLine="541"/>
        <w:rPr>
          <w:sz w:val="28"/>
        </w:rPr>
      </w:pPr>
      <w:r>
        <w:rPr>
          <w:sz w:val="28"/>
        </w:rPr>
        <w:t>наличие информации о результатах проведенного общественного обсуждения проекта программы, в соответствии с пунктом 1</w:t>
      </w:r>
      <w:r w:rsidR="00A312B3">
        <w:rPr>
          <w:sz w:val="28"/>
        </w:rPr>
        <w:t>9</w:t>
      </w:r>
      <w:r>
        <w:rPr>
          <w:sz w:val="28"/>
        </w:rPr>
        <w:t xml:space="preserve"> </w:t>
      </w:r>
      <w:r w:rsidR="000A0980">
        <w:rPr>
          <w:sz w:val="28"/>
        </w:rPr>
        <w:t>Положения о порядке формирования решения и реализации муниципальных программ Новоуральского городского округа, утв. постановлением Администрации Новоуральского городского округа от 11.12.2013 №3177-а (далее Положение)</w:t>
      </w:r>
      <w:r>
        <w:rPr>
          <w:sz w:val="28"/>
        </w:rPr>
        <w:t>;</w:t>
      </w:r>
    </w:p>
    <w:p w:rsidR="002F5620" w:rsidRDefault="002F5620" w:rsidP="002F5620">
      <w:pPr>
        <w:pStyle w:val="a6"/>
        <w:numPr>
          <w:ilvl w:val="1"/>
          <w:numId w:val="7"/>
        </w:numPr>
        <w:tabs>
          <w:tab w:val="left" w:pos="1052"/>
        </w:tabs>
        <w:ind w:right="101" w:firstLine="709"/>
        <w:rPr>
          <w:sz w:val="28"/>
        </w:rPr>
      </w:pPr>
      <w:r>
        <w:rPr>
          <w:sz w:val="28"/>
        </w:rPr>
        <w:t xml:space="preserve">соответствие структуры программы и содержания разделов требованиям </w:t>
      </w:r>
      <w:r w:rsidR="000A0980">
        <w:rPr>
          <w:sz w:val="28"/>
        </w:rPr>
        <w:t>раздела 2 Положения</w:t>
      </w:r>
      <w:r>
        <w:rPr>
          <w:sz w:val="28"/>
        </w:rPr>
        <w:t>, в том числе выполнение требований об установлении целевых показателей для каждой цели (задачи);</w:t>
      </w:r>
    </w:p>
    <w:p w:rsidR="002F5620" w:rsidRDefault="002F5620" w:rsidP="002F5620">
      <w:pPr>
        <w:pStyle w:val="a6"/>
        <w:numPr>
          <w:ilvl w:val="2"/>
          <w:numId w:val="7"/>
        </w:numPr>
        <w:tabs>
          <w:tab w:val="left" w:pos="1405"/>
        </w:tabs>
        <w:ind w:right="99" w:firstLine="853"/>
        <w:rPr>
          <w:sz w:val="28"/>
        </w:rPr>
      </w:pPr>
      <w:r>
        <w:rPr>
          <w:sz w:val="28"/>
        </w:rPr>
        <w:t>соответствие планируемых задач и целевых показателей целям программы;</w:t>
      </w:r>
    </w:p>
    <w:p w:rsidR="002F5620" w:rsidRDefault="002F5620" w:rsidP="002F5620">
      <w:pPr>
        <w:pStyle w:val="a6"/>
        <w:numPr>
          <w:ilvl w:val="2"/>
          <w:numId w:val="7"/>
        </w:numPr>
        <w:tabs>
          <w:tab w:val="left" w:pos="1302"/>
        </w:tabs>
        <w:ind w:right="109" w:firstLine="853"/>
        <w:rPr>
          <w:sz w:val="28"/>
        </w:rPr>
      </w:pPr>
      <w:r>
        <w:rPr>
          <w:sz w:val="28"/>
        </w:rPr>
        <w:lastRenderedPageBreak/>
        <w:t>четкость формулировок целей и задач, их конкретность и реальная достижимость в установленные сроки реализации</w:t>
      </w:r>
      <w:r>
        <w:rPr>
          <w:spacing w:val="-5"/>
          <w:sz w:val="28"/>
        </w:rPr>
        <w:t xml:space="preserve"> </w:t>
      </w:r>
      <w:r>
        <w:rPr>
          <w:sz w:val="28"/>
        </w:rPr>
        <w:t>программы;</w:t>
      </w:r>
    </w:p>
    <w:p w:rsidR="002F5620" w:rsidRDefault="002F5620" w:rsidP="002F5620">
      <w:pPr>
        <w:pStyle w:val="a6"/>
        <w:numPr>
          <w:ilvl w:val="2"/>
          <w:numId w:val="7"/>
        </w:numPr>
        <w:tabs>
          <w:tab w:val="left" w:pos="1278"/>
        </w:tabs>
        <w:ind w:right="108" w:firstLine="853"/>
        <w:rPr>
          <w:sz w:val="28"/>
        </w:rPr>
      </w:pPr>
      <w:r>
        <w:rPr>
          <w:sz w:val="28"/>
        </w:rPr>
        <w:t>наличие взаимосвязи между целевыми показателями и программными мероприятиями;</w:t>
      </w:r>
    </w:p>
    <w:p w:rsidR="002F5620" w:rsidRDefault="002F5620" w:rsidP="002F5620">
      <w:pPr>
        <w:pStyle w:val="a6"/>
        <w:numPr>
          <w:ilvl w:val="2"/>
          <w:numId w:val="7"/>
        </w:numPr>
        <w:tabs>
          <w:tab w:val="left" w:pos="1196"/>
        </w:tabs>
        <w:ind w:right="104" w:firstLine="853"/>
        <w:rPr>
          <w:sz w:val="28"/>
        </w:rPr>
      </w:pPr>
      <w:r>
        <w:rPr>
          <w:sz w:val="28"/>
        </w:rPr>
        <w:t>внутренняя согласованность и непротиворечивость основных мероприятий программы;</w:t>
      </w:r>
    </w:p>
    <w:p w:rsidR="002F5620" w:rsidRDefault="002F5620" w:rsidP="002F5620">
      <w:pPr>
        <w:pStyle w:val="a6"/>
        <w:numPr>
          <w:ilvl w:val="2"/>
          <w:numId w:val="7"/>
        </w:numPr>
        <w:tabs>
          <w:tab w:val="left" w:pos="1345"/>
        </w:tabs>
        <w:ind w:right="106" w:firstLine="853"/>
        <w:rPr>
          <w:sz w:val="28"/>
        </w:rPr>
      </w:pPr>
      <w:r>
        <w:rPr>
          <w:sz w:val="28"/>
        </w:rPr>
        <w:t>обоснованность объемов бюджетного финансирования программных мероприятий;</w:t>
      </w:r>
    </w:p>
    <w:p w:rsidR="002F5620" w:rsidRDefault="002F5620" w:rsidP="002F5620">
      <w:pPr>
        <w:pStyle w:val="a6"/>
        <w:numPr>
          <w:ilvl w:val="2"/>
          <w:numId w:val="7"/>
        </w:numPr>
        <w:tabs>
          <w:tab w:val="left" w:pos="1311"/>
        </w:tabs>
        <w:ind w:right="101" w:firstLine="853"/>
        <w:rPr>
          <w:sz w:val="28"/>
        </w:rPr>
      </w:pPr>
      <w:r>
        <w:rPr>
          <w:sz w:val="28"/>
        </w:rPr>
        <w:t>обоснованность привлечения внебюджетных источников финансового обеспечения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программы.</w:t>
      </w:r>
      <w:r w:rsidR="000A0980">
        <w:rPr>
          <w:sz w:val="28"/>
        </w:rPr>
        <w:tab/>
      </w:r>
      <w:r w:rsidR="000A0980">
        <w:rPr>
          <w:sz w:val="28"/>
        </w:rPr>
        <w:tab/>
      </w:r>
      <w:r w:rsidR="000A0980">
        <w:rPr>
          <w:sz w:val="28"/>
        </w:rPr>
        <w:tab/>
      </w:r>
      <w:r w:rsidR="000A0980">
        <w:rPr>
          <w:sz w:val="28"/>
        </w:rPr>
        <w:tab/>
      </w:r>
      <w:r w:rsidR="000A0980">
        <w:rPr>
          <w:sz w:val="28"/>
        </w:rPr>
        <w:tab/>
      </w:r>
      <w:r w:rsidR="000A0980">
        <w:rPr>
          <w:sz w:val="28"/>
        </w:rPr>
        <w:tab/>
      </w:r>
      <w:r w:rsidR="000A0980">
        <w:rPr>
          <w:sz w:val="28"/>
        </w:rPr>
        <w:tab/>
      </w:r>
      <w:r w:rsidR="000A0980">
        <w:rPr>
          <w:sz w:val="28"/>
        </w:rPr>
        <w:tab/>
      </w:r>
      <w:r w:rsidR="000A0980">
        <w:rPr>
          <w:sz w:val="28"/>
        </w:rPr>
        <w:tab/>
      </w:r>
      <w:r w:rsidR="000A0980">
        <w:rPr>
          <w:sz w:val="28"/>
        </w:rPr>
        <w:tab/>
      </w:r>
      <w:r w:rsidR="000A0980">
        <w:rPr>
          <w:sz w:val="28"/>
        </w:rPr>
        <w:tab/>
      </w:r>
      <w:r w:rsidR="000A0980">
        <w:rPr>
          <w:sz w:val="28"/>
        </w:rPr>
        <w:tab/>
      </w:r>
      <w:r w:rsidR="000A0980">
        <w:rPr>
          <w:sz w:val="28"/>
        </w:rPr>
        <w:tab/>
      </w:r>
      <w:r w:rsidR="000A0980">
        <w:rPr>
          <w:sz w:val="28"/>
        </w:rPr>
        <w:tab/>
      </w:r>
      <w:r w:rsidR="000A0980">
        <w:rPr>
          <w:sz w:val="28"/>
        </w:rPr>
        <w:tab/>
      </w:r>
      <w:r w:rsidR="000A0980">
        <w:rPr>
          <w:sz w:val="28"/>
        </w:rPr>
        <w:tab/>
      </w:r>
      <w:r w:rsidR="000A0980">
        <w:rPr>
          <w:sz w:val="28"/>
        </w:rPr>
        <w:tab/>
      </w:r>
      <w:r w:rsidR="000A0980">
        <w:rPr>
          <w:sz w:val="28"/>
        </w:rPr>
        <w:tab/>
      </w:r>
      <w:r w:rsidR="000A0980">
        <w:rPr>
          <w:sz w:val="28"/>
        </w:rPr>
        <w:tab/>
      </w:r>
      <w:r w:rsidR="000A0980">
        <w:rPr>
          <w:sz w:val="28"/>
        </w:rPr>
        <w:tab/>
      </w:r>
    </w:p>
    <w:p w:rsidR="002F5620" w:rsidRDefault="002F5620" w:rsidP="002F5620">
      <w:pPr>
        <w:pStyle w:val="a3"/>
        <w:spacing w:before="4"/>
        <w:ind w:left="0"/>
      </w:pPr>
    </w:p>
    <w:p w:rsidR="002F5620" w:rsidRDefault="002F5620" w:rsidP="002F5620">
      <w:pPr>
        <w:pStyle w:val="Heading2"/>
        <w:numPr>
          <w:ilvl w:val="1"/>
          <w:numId w:val="4"/>
        </w:numPr>
        <w:tabs>
          <w:tab w:val="left" w:pos="2161"/>
        </w:tabs>
        <w:spacing w:before="1"/>
        <w:ind w:left="2160" w:hanging="504"/>
      </w:pPr>
      <w:r>
        <w:t>Требования к оформлению результатов</w:t>
      </w:r>
      <w:r>
        <w:rPr>
          <w:spacing w:val="-7"/>
        </w:rPr>
        <w:t xml:space="preserve"> </w:t>
      </w:r>
      <w:r>
        <w:t>экспертизы</w:t>
      </w:r>
    </w:p>
    <w:p w:rsidR="002F5620" w:rsidRDefault="002F5620" w:rsidP="002F5620">
      <w:pPr>
        <w:pStyle w:val="a3"/>
        <w:spacing w:before="8"/>
        <w:ind w:left="0"/>
        <w:rPr>
          <w:b/>
          <w:sz w:val="27"/>
        </w:rPr>
      </w:pPr>
    </w:p>
    <w:p w:rsidR="002F5620" w:rsidRDefault="002F5620" w:rsidP="002F5620">
      <w:pPr>
        <w:pStyle w:val="a6"/>
        <w:numPr>
          <w:ilvl w:val="1"/>
          <w:numId w:val="9"/>
        </w:numPr>
        <w:tabs>
          <w:tab w:val="left" w:pos="1321"/>
        </w:tabs>
        <w:ind w:left="112" w:right="104" w:firstLine="709"/>
        <w:rPr>
          <w:sz w:val="28"/>
        </w:rPr>
      </w:pPr>
      <w:r>
        <w:rPr>
          <w:sz w:val="28"/>
        </w:rPr>
        <w:t>По результатам проведения экспертизы готовится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заключение.</w:t>
      </w:r>
    </w:p>
    <w:p w:rsidR="002F5620" w:rsidRDefault="002F5620" w:rsidP="002F5620">
      <w:pPr>
        <w:pStyle w:val="a3"/>
        <w:ind w:right="102" w:firstLine="708"/>
        <w:jc w:val="both"/>
      </w:pPr>
      <w:r>
        <w:t xml:space="preserve">Заключение оформляется за подписью председателя </w:t>
      </w:r>
      <w:r w:rsidR="000022DF">
        <w:t>КСК НГО</w:t>
      </w:r>
      <w:r>
        <w:t xml:space="preserve"> и </w:t>
      </w:r>
      <w:r w:rsidR="000022DF">
        <w:t>направляется в адрес отправителя в КСК НГО проекта муниципальной программы для проведения экспертизы</w:t>
      </w:r>
      <w:r>
        <w:t>.</w:t>
      </w:r>
    </w:p>
    <w:p w:rsidR="002F5620" w:rsidRDefault="002F5620" w:rsidP="002F5620">
      <w:pPr>
        <w:pStyle w:val="a6"/>
        <w:numPr>
          <w:ilvl w:val="1"/>
          <w:numId w:val="9"/>
        </w:numPr>
        <w:tabs>
          <w:tab w:val="left" w:pos="1244"/>
        </w:tabs>
        <w:spacing w:line="322" w:lineRule="exact"/>
        <w:ind w:left="1243" w:hanging="422"/>
        <w:rPr>
          <w:sz w:val="28"/>
        </w:rPr>
      </w:pPr>
      <w:r>
        <w:rPr>
          <w:sz w:val="28"/>
        </w:rPr>
        <w:t>В заключении должны быть</w:t>
      </w:r>
      <w:r>
        <w:rPr>
          <w:spacing w:val="-5"/>
          <w:sz w:val="28"/>
        </w:rPr>
        <w:t xml:space="preserve"> </w:t>
      </w:r>
      <w:r>
        <w:rPr>
          <w:sz w:val="28"/>
        </w:rPr>
        <w:t>отражены:</w:t>
      </w:r>
    </w:p>
    <w:p w:rsidR="002F5620" w:rsidRDefault="002F5620" w:rsidP="002F5620">
      <w:pPr>
        <w:pStyle w:val="a6"/>
        <w:numPr>
          <w:ilvl w:val="0"/>
          <w:numId w:val="10"/>
        </w:numPr>
        <w:tabs>
          <w:tab w:val="left" w:pos="1314"/>
        </w:tabs>
        <w:ind w:right="103" w:firstLine="709"/>
        <w:rPr>
          <w:sz w:val="28"/>
        </w:rPr>
      </w:pPr>
      <w:r>
        <w:rPr>
          <w:sz w:val="28"/>
        </w:rPr>
        <w:t>во введении: основание подготовки заключения, где указываются реквизиты документов на основании и с учетом которых проведена экспертиза и краткое описание документов, предоставленных с проектом</w:t>
      </w:r>
      <w:r>
        <w:rPr>
          <w:spacing w:val="-10"/>
          <w:sz w:val="28"/>
        </w:rPr>
        <w:t xml:space="preserve"> </w:t>
      </w:r>
      <w:r>
        <w:rPr>
          <w:sz w:val="28"/>
        </w:rPr>
        <w:t>программы;</w:t>
      </w:r>
    </w:p>
    <w:p w:rsidR="002F5620" w:rsidRDefault="002F5620" w:rsidP="000022DF">
      <w:pPr>
        <w:pStyle w:val="a6"/>
        <w:numPr>
          <w:ilvl w:val="0"/>
          <w:numId w:val="10"/>
        </w:numPr>
        <w:tabs>
          <w:tab w:val="left" w:pos="1098"/>
        </w:tabs>
        <w:spacing w:line="321" w:lineRule="exact"/>
        <w:ind w:left="1097" w:hanging="305"/>
        <w:rPr>
          <w:sz w:val="28"/>
        </w:rPr>
      </w:pPr>
      <w:r>
        <w:rPr>
          <w:sz w:val="28"/>
        </w:rPr>
        <w:t>в основной</w:t>
      </w:r>
      <w:r>
        <w:rPr>
          <w:spacing w:val="-2"/>
          <w:sz w:val="28"/>
        </w:rPr>
        <w:t xml:space="preserve"> </w:t>
      </w:r>
      <w:r>
        <w:rPr>
          <w:sz w:val="28"/>
        </w:rPr>
        <w:t>части:</w:t>
      </w:r>
    </w:p>
    <w:p w:rsidR="002F5620" w:rsidRDefault="002F5620" w:rsidP="000022DF">
      <w:pPr>
        <w:pStyle w:val="a6"/>
        <w:numPr>
          <w:ilvl w:val="0"/>
          <w:numId w:val="11"/>
        </w:numPr>
        <w:tabs>
          <w:tab w:val="left" w:pos="1177"/>
        </w:tabs>
        <w:ind w:hanging="211"/>
        <w:rPr>
          <w:sz w:val="28"/>
        </w:rPr>
      </w:pPr>
      <w:r>
        <w:rPr>
          <w:sz w:val="28"/>
        </w:rPr>
        <w:t>приводятся результаты экспертизы</w:t>
      </w:r>
      <w:r>
        <w:rPr>
          <w:spacing w:val="-3"/>
          <w:sz w:val="28"/>
        </w:rPr>
        <w:t xml:space="preserve"> </w:t>
      </w:r>
      <w:r>
        <w:rPr>
          <w:sz w:val="28"/>
        </w:rPr>
        <w:t>проекта;</w:t>
      </w:r>
    </w:p>
    <w:p w:rsidR="002F5620" w:rsidRDefault="002F5620" w:rsidP="000022DF">
      <w:pPr>
        <w:pStyle w:val="a6"/>
        <w:numPr>
          <w:ilvl w:val="0"/>
          <w:numId w:val="11"/>
        </w:numPr>
        <w:tabs>
          <w:tab w:val="left" w:pos="1177"/>
        </w:tabs>
        <w:spacing w:before="2"/>
        <w:ind w:hanging="211"/>
        <w:rPr>
          <w:sz w:val="28"/>
        </w:rPr>
      </w:pPr>
      <w:r>
        <w:rPr>
          <w:sz w:val="28"/>
        </w:rPr>
        <w:t>даются предложения об устранении замечаний (при</w:t>
      </w:r>
      <w:r>
        <w:rPr>
          <w:spacing w:val="-7"/>
          <w:sz w:val="28"/>
        </w:rPr>
        <w:t xml:space="preserve"> </w:t>
      </w:r>
      <w:r>
        <w:rPr>
          <w:sz w:val="28"/>
        </w:rPr>
        <w:t>наличии);</w:t>
      </w:r>
    </w:p>
    <w:p w:rsidR="002F5620" w:rsidRDefault="002F5620" w:rsidP="000022DF">
      <w:pPr>
        <w:pStyle w:val="a6"/>
        <w:numPr>
          <w:ilvl w:val="0"/>
          <w:numId w:val="10"/>
        </w:numPr>
        <w:tabs>
          <w:tab w:val="left" w:pos="1167"/>
        </w:tabs>
        <w:spacing w:before="158"/>
        <w:ind w:left="1166" w:hanging="345"/>
        <w:rPr>
          <w:sz w:val="28"/>
        </w:rPr>
      </w:pPr>
      <w:r>
        <w:rPr>
          <w:sz w:val="28"/>
        </w:rPr>
        <w:t>в</w:t>
      </w:r>
      <w:r>
        <w:rPr>
          <w:spacing w:val="38"/>
          <w:sz w:val="28"/>
        </w:rPr>
        <w:t xml:space="preserve"> </w:t>
      </w:r>
      <w:r>
        <w:rPr>
          <w:sz w:val="28"/>
        </w:rPr>
        <w:t>итоговой</w:t>
      </w:r>
      <w:r>
        <w:rPr>
          <w:spacing w:val="39"/>
          <w:sz w:val="28"/>
        </w:rPr>
        <w:t xml:space="preserve"> </w:t>
      </w:r>
      <w:r>
        <w:rPr>
          <w:sz w:val="28"/>
        </w:rPr>
        <w:t>части</w:t>
      </w:r>
      <w:r>
        <w:rPr>
          <w:spacing w:val="40"/>
          <w:sz w:val="28"/>
        </w:rPr>
        <w:t xml:space="preserve"> </w:t>
      </w:r>
      <w:r>
        <w:rPr>
          <w:sz w:val="28"/>
        </w:rPr>
        <w:t>в</w:t>
      </w:r>
      <w:r>
        <w:rPr>
          <w:spacing w:val="38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39"/>
          <w:sz w:val="28"/>
        </w:rPr>
        <w:t xml:space="preserve"> </w:t>
      </w:r>
      <w:r>
        <w:rPr>
          <w:sz w:val="28"/>
        </w:rPr>
        <w:t>с</w:t>
      </w:r>
      <w:r>
        <w:rPr>
          <w:spacing w:val="39"/>
          <w:sz w:val="28"/>
        </w:rPr>
        <w:t xml:space="preserve"> </w:t>
      </w:r>
      <w:r>
        <w:rPr>
          <w:sz w:val="28"/>
        </w:rPr>
        <w:t>содержанием</w:t>
      </w:r>
      <w:r>
        <w:rPr>
          <w:spacing w:val="39"/>
          <w:sz w:val="28"/>
        </w:rPr>
        <w:t xml:space="preserve"> </w:t>
      </w:r>
      <w:r>
        <w:rPr>
          <w:sz w:val="28"/>
        </w:rPr>
        <w:t>заключения</w:t>
      </w:r>
      <w:r>
        <w:rPr>
          <w:spacing w:val="42"/>
          <w:sz w:val="28"/>
        </w:rPr>
        <w:t xml:space="preserve"> </w:t>
      </w:r>
      <w:r>
        <w:rPr>
          <w:sz w:val="28"/>
        </w:rPr>
        <w:t>указывается:</w:t>
      </w:r>
    </w:p>
    <w:p w:rsidR="002F5620" w:rsidRDefault="002F5620" w:rsidP="000022DF">
      <w:pPr>
        <w:pStyle w:val="a3"/>
        <w:tabs>
          <w:tab w:val="left" w:pos="1805"/>
          <w:tab w:val="left" w:pos="5411"/>
          <w:tab w:val="left" w:pos="6876"/>
          <w:tab w:val="left" w:pos="7304"/>
          <w:tab w:val="left" w:pos="8547"/>
        </w:tabs>
        <w:ind w:right="102"/>
        <w:jc w:val="both"/>
      </w:pPr>
      <w:r>
        <w:t>«Замечания</w:t>
      </w:r>
      <w:r>
        <w:tab/>
        <w:t>финансово-экономического</w:t>
      </w:r>
      <w:r>
        <w:tab/>
        <w:t>характера</w:t>
      </w:r>
      <w:r>
        <w:tab/>
        <w:t>к</w:t>
      </w:r>
      <w:r>
        <w:tab/>
        <w:t>проекту</w:t>
      </w:r>
      <w:r w:rsidR="000022DF">
        <w:t xml:space="preserve"> </w:t>
      </w:r>
      <w:r>
        <w:rPr>
          <w:spacing w:val="-1"/>
        </w:rPr>
        <w:t xml:space="preserve">постановления </w:t>
      </w:r>
      <w:r>
        <w:t>отсутствуют» либо «С учетом изложенного проект требует</w:t>
      </w:r>
      <w:r>
        <w:rPr>
          <w:spacing w:val="-7"/>
        </w:rPr>
        <w:t xml:space="preserve"> </w:t>
      </w:r>
      <w:r>
        <w:t>доработки».</w:t>
      </w:r>
    </w:p>
    <w:p w:rsidR="00A404BB" w:rsidRDefault="00A404BB" w:rsidP="000022DF">
      <w:pPr>
        <w:jc w:val="both"/>
      </w:pPr>
    </w:p>
    <w:sectPr w:rsidR="00A404BB" w:rsidSect="00A404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4939" w:rsidRDefault="005D4939" w:rsidP="00706861">
      <w:r>
        <w:separator/>
      </w:r>
    </w:p>
  </w:endnote>
  <w:endnote w:type="continuationSeparator" w:id="1">
    <w:p w:rsidR="005D4939" w:rsidRDefault="005D4939" w:rsidP="007068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861" w:rsidRDefault="00706861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861" w:rsidRDefault="00706861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861" w:rsidRDefault="0070686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4939" w:rsidRDefault="005D4939" w:rsidP="00706861">
      <w:r>
        <w:separator/>
      </w:r>
    </w:p>
  </w:footnote>
  <w:footnote w:type="continuationSeparator" w:id="1">
    <w:p w:rsidR="005D4939" w:rsidRDefault="005D4939" w:rsidP="007068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861" w:rsidRDefault="00706861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912087"/>
      <w:docPartObj>
        <w:docPartGallery w:val="Page Numbers (Top of Page)"/>
        <w:docPartUnique/>
      </w:docPartObj>
    </w:sdtPr>
    <w:sdtContent>
      <w:p w:rsidR="00706861" w:rsidRDefault="004E3C2A">
        <w:pPr>
          <w:pStyle w:val="a7"/>
          <w:jc w:val="center"/>
        </w:pPr>
        <w:fldSimple w:instr=" PAGE   \* MERGEFORMAT ">
          <w:r w:rsidR="003A7A6A">
            <w:rPr>
              <w:noProof/>
            </w:rPr>
            <w:t>2</w:t>
          </w:r>
        </w:fldSimple>
      </w:p>
    </w:sdtContent>
  </w:sdt>
  <w:p w:rsidR="00706861" w:rsidRDefault="00706861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861" w:rsidRDefault="0070686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76A33"/>
    <w:multiLevelType w:val="hybridMultilevel"/>
    <w:tmpl w:val="1936842E"/>
    <w:lvl w:ilvl="0" w:tplc="3CC85246">
      <w:start w:val="2"/>
      <w:numFmt w:val="decimal"/>
      <w:lvlText w:val="%1"/>
      <w:lvlJc w:val="left"/>
      <w:pPr>
        <w:ind w:left="112" w:hanging="471"/>
      </w:pPr>
      <w:rPr>
        <w:lang w:val="ru-RU" w:eastAsia="ru-RU" w:bidi="ru-RU"/>
      </w:rPr>
    </w:lvl>
    <w:lvl w:ilvl="1" w:tplc="A4DC056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492656E">
      <w:numFmt w:val="bullet"/>
      <w:lvlText w:val="•"/>
      <w:lvlJc w:val="left"/>
      <w:pPr>
        <w:ind w:left="2181" w:hanging="471"/>
      </w:pPr>
      <w:rPr>
        <w:lang w:val="ru-RU" w:eastAsia="ru-RU" w:bidi="ru-RU"/>
      </w:rPr>
    </w:lvl>
    <w:lvl w:ilvl="3" w:tplc="8A045280">
      <w:numFmt w:val="bullet"/>
      <w:lvlText w:val="•"/>
      <w:lvlJc w:val="left"/>
      <w:pPr>
        <w:ind w:left="3211" w:hanging="471"/>
      </w:pPr>
      <w:rPr>
        <w:lang w:val="ru-RU" w:eastAsia="ru-RU" w:bidi="ru-RU"/>
      </w:rPr>
    </w:lvl>
    <w:lvl w:ilvl="4" w:tplc="84786D10">
      <w:numFmt w:val="bullet"/>
      <w:lvlText w:val="•"/>
      <w:lvlJc w:val="left"/>
      <w:pPr>
        <w:ind w:left="4242" w:hanging="471"/>
      </w:pPr>
      <w:rPr>
        <w:lang w:val="ru-RU" w:eastAsia="ru-RU" w:bidi="ru-RU"/>
      </w:rPr>
    </w:lvl>
    <w:lvl w:ilvl="5" w:tplc="7592E9EC">
      <w:numFmt w:val="bullet"/>
      <w:lvlText w:val="•"/>
      <w:lvlJc w:val="left"/>
      <w:pPr>
        <w:ind w:left="5273" w:hanging="471"/>
      </w:pPr>
      <w:rPr>
        <w:lang w:val="ru-RU" w:eastAsia="ru-RU" w:bidi="ru-RU"/>
      </w:rPr>
    </w:lvl>
    <w:lvl w:ilvl="6" w:tplc="A6FC9782">
      <w:numFmt w:val="bullet"/>
      <w:lvlText w:val="•"/>
      <w:lvlJc w:val="left"/>
      <w:pPr>
        <w:ind w:left="6303" w:hanging="471"/>
      </w:pPr>
      <w:rPr>
        <w:lang w:val="ru-RU" w:eastAsia="ru-RU" w:bidi="ru-RU"/>
      </w:rPr>
    </w:lvl>
    <w:lvl w:ilvl="7" w:tplc="C686A672">
      <w:numFmt w:val="bullet"/>
      <w:lvlText w:val="•"/>
      <w:lvlJc w:val="left"/>
      <w:pPr>
        <w:ind w:left="7334" w:hanging="471"/>
      </w:pPr>
      <w:rPr>
        <w:lang w:val="ru-RU" w:eastAsia="ru-RU" w:bidi="ru-RU"/>
      </w:rPr>
    </w:lvl>
    <w:lvl w:ilvl="8" w:tplc="EC806976">
      <w:numFmt w:val="bullet"/>
      <w:lvlText w:val="•"/>
      <w:lvlJc w:val="left"/>
      <w:pPr>
        <w:ind w:left="8365" w:hanging="471"/>
      </w:pPr>
      <w:rPr>
        <w:lang w:val="ru-RU" w:eastAsia="ru-RU" w:bidi="ru-RU"/>
      </w:rPr>
    </w:lvl>
  </w:abstractNum>
  <w:abstractNum w:abstractNumId="1">
    <w:nsid w:val="152A2632"/>
    <w:multiLevelType w:val="hybridMultilevel"/>
    <w:tmpl w:val="5C8E2CA8"/>
    <w:lvl w:ilvl="0" w:tplc="A118870E">
      <w:start w:val="1"/>
      <w:numFmt w:val="decimal"/>
      <w:lvlText w:val="%1"/>
      <w:lvlJc w:val="left"/>
      <w:pPr>
        <w:ind w:left="112" w:hanging="514"/>
      </w:pPr>
      <w:rPr>
        <w:lang w:val="ru-RU" w:eastAsia="ru-RU" w:bidi="ru-RU"/>
      </w:rPr>
    </w:lvl>
    <w:lvl w:ilvl="1" w:tplc="9006E1A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DBA7D32">
      <w:numFmt w:val="bullet"/>
      <w:lvlText w:val="•"/>
      <w:lvlJc w:val="left"/>
      <w:pPr>
        <w:ind w:left="2181" w:hanging="514"/>
      </w:pPr>
      <w:rPr>
        <w:lang w:val="ru-RU" w:eastAsia="ru-RU" w:bidi="ru-RU"/>
      </w:rPr>
    </w:lvl>
    <w:lvl w:ilvl="3" w:tplc="7464AF58">
      <w:numFmt w:val="bullet"/>
      <w:lvlText w:val="•"/>
      <w:lvlJc w:val="left"/>
      <w:pPr>
        <w:ind w:left="3211" w:hanging="514"/>
      </w:pPr>
      <w:rPr>
        <w:lang w:val="ru-RU" w:eastAsia="ru-RU" w:bidi="ru-RU"/>
      </w:rPr>
    </w:lvl>
    <w:lvl w:ilvl="4" w:tplc="376EE912">
      <w:numFmt w:val="bullet"/>
      <w:lvlText w:val="•"/>
      <w:lvlJc w:val="left"/>
      <w:pPr>
        <w:ind w:left="4242" w:hanging="514"/>
      </w:pPr>
      <w:rPr>
        <w:lang w:val="ru-RU" w:eastAsia="ru-RU" w:bidi="ru-RU"/>
      </w:rPr>
    </w:lvl>
    <w:lvl w:ilvl="5" w:tplc="09CAD96A">
      <w:numFmt w:val="bullet"/>
      <w:lvlText w:val="•"/>
      <w:lvlJc w:val="left"/>
      <w:pPr>
        <w:ind w:left="5273" w:hanging="514"/>
      </w:pPr>
      <w:rPr>
        <w:lang w:val="ru-RU" w:eastAsia="ru-RU" w:bidi="ru-RU"/>
      </w:rPr>
    </w:lvl>
    <w:lvl w:ilvl="6" w:tplc="4E523890">
      <w:numFmt w:val="bullet"/>
      <w:lvlText w:val="•"/>
      <w:lvlJc w:val="left"/>
      <w:pPr>
        <w:ind w:left="6303" w:hanging="514"/>
      </w:pPr>
      <w:rPr>
        <w:lang w:val="ru-RU" w:eastAsia="ru-RU" w:bidi="ru-RU"/>
      </w:rPr>
    </w:lvl>
    <w:lvl w:ilvl="7" w:tplc="42D8B9B6">
      <w:numFmt w:val="bullet"/>
      <w:lvlText w:val="•"/>
      <w:lvlJc w:val="left"/>
      <w:pPr>
        <w:ind w:left="7334" w:hanging="514"/>
      </w:pPr>
      <w:rPr>
        <w:lang w:val="ru-RU" w:eastAsia="ru-RU" w:bidi="ru-RU"/>
      </w:rPr>
    </w:lvl>
    <w:lvl w:ilvl="8" w:tplc="30A0CA76">
      <w:numFmt w:val="bullet"/>
      <w:lvlText w:val="•"/>
      <w:lvlJc w:val="left"/>
      <w:pPr>
        <w:ind w:left="8365" w:hanging="514"/>
      </w:pPr>
      <w:rPr>
        <w:lang w:val="ru-RU" w:eastAsia="ru-RU" w:bidi="ru-RU"/>
      </w:rPr>
    </w:lvl>
  </w:abstractNum>
  <w:abstractNum w:abstractNumId="2">
    <w:nsid w:val="294B588C"/>
    <w:multiLevelType w:val="hybridMultilevel"/>
    <w:tmpl w:val="5D7E217C"/>
    <w:lvl w:ilvl="0" w:tplc="E086FDE0">
      <w:numFmt w:val="bullet"/>
      <w:lvlText w:val=""/>
      <w:lvlJc w:val="left"/>
      <w:pPr>
        <w:ind w:left="112" w:hanging="286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116238D4">
      <w:numFmt w:val="bullet"/>
      <w:lvlText w:val="•"/>
      <w:lvlJc w:val="left"/>
      <w:pPr>
        <w:ind w:left="1150" w:hanging="286"/>
      </w:pPr>
      <w:rPr>
        <w:lang w:val="ru-RU" w:eastAsia="ru-RU" w:bidi="ru-RU"/>
      </w:rPr>
    </w:lvl>
    <w:lvl w:ilvl="2" w:tplc="8D627A5E">
      <w:numFmt w:val="bullet"/>
      <w:lvlText w:val="•"/>
      <w:lvlJc w:val="left"/>
      <w:pPr>
        <w:ind w:left="2181" w:hanging="286"/>
      </w:pPr>
      <w:rPr>
        <w:lang w:val="ru-RU" w:eastAsia="ru-RU" w:bidi="ru-RU"/>
      </w:rPr>
    </w:lvl>
    <w:lvl w:ilvl="3" w:tplc="0DB2C254">
      <w:numFmt w:val="bullet"/>
      <w:lvlText w:val="•"/>
      <w:lvlJc w:val="left"/>
      <w:pPr>
        <w:ind w:left="3211" w:hanging="286"/>
      </w:pPr>
      <w:rPr>
        <w:lang w:val="ru-RU" w:eastAsia="ru-RU" w:bidi="ru-RU"/>
      </w:rPr>
    </w:lvl>
    <w:lvl w:ilvl="4" w:tplc="BD4CC39A">
      <w:numFmt w:val="bullet"/>
      <w:lvlText w:val="•"/>
      <w:lvlJc w:val="left"/>
      <w:pPr>
        <w:ind w:left="4242" w:hanging="286"/>
      </w:pPr>
      <w:rPr>
        <w:lang w:val="ru-RU" w:eastAsia="ru-RU" w:bidi="ru-RU"/>
      </w:rPr>
    </w:lvl>
    <w:lvl w:ilvl="5" w:tplc="6D44209A">
      <w:numFmt w:val="bullet"/>
      <w:lvlText w:val="•"/>
      <w:lvlJc w:val="left"/>
      <w:pPr>
        <w:ind w:left="5273" w:hanging="286"/>
      </w:pPr>
      <w:rPr>
        <w:lang w:val="ru-RU" w:eastAsia="ru-RU" w:bidi="ru-RU"/>
      </w:rPr>
    </w:lvl>
    <w:lvl w:ilvl="6" w:tplc="1EF61B8A">
      <w:numFmt w:val="bullet"/>
      <w:lvlText w:val="•"/>
      <w:lvlJc w:val="left"/>
      <w:pPr>
        <w:ind w:left="6303" w:hanging="286"/>
      </w:pPr>
      <w:rPr>
        <w:lang w:val="ru-RU" w:eastAsia="ru-RU" w:bidi="ru-RU"/>
      </w:rPr>
    </w:lvl>
    <w:lvl w:ilvl="7" w:tplc="042EA02C">
      <w:numFmt w:val="bullet"/>
      <w:lvlText w:val="•"/>
      <w:lvlJc w:val="left"/>
      <w:pPr>
        <w:ind w:left="7334" w:hanging="286"/>
      </w:pPr>
      <w:rPr>
        <w:lang w:val="ru-RU" w:eastAsia="ru-RU" w:bidi="ru-RU"/>
      </w:rPr>
    </w:lvl>
    <w:lvl w:ilvl="8" w:tplc="529202F6">
      <w:numFmt w:val="bullet"/>
      <w:lvlText w:val="•"/>
      <w:lvlJc w:val="left"/>
      <w:pPr>
        <w:ind w:left="8365" w:hanging="286"/>
      </w:pPr>
      <w:rPr>
        <w:lang w:val="ru-RU" w:eastAsia="ru-RU" w:bidi="ru-RU"/>
      </w:rPr>
    </w:lvl>
  </w:abstractNum>
  <w:abstractNum w:abstractNumId="3">
    <w:nsid w:val="2A9C6DF3"/>
    <w:multiLevelType w:val="hybridMultilevel"/>
    <w:tmpl w:val="A7E0C400"/>
    <w:lvl w:ilvl="0" w:tplc="AAE800F6">
      <w:start w:val="2"/>
      <w:numFmt w:val="decimal"/>
      <w:lvlText w:val="%1."/>
      <w:lvlJc w:val="left"/>
      <w:pPr>
        <w:ind w:left="1178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18609B0C">
      <w:start w:val="1"/>
      <w:numFmt w:val="decimal"/>
      <w:lvlText w:val="%2."/>
      <w:lvlJc w:val="left"/>
      <w:pPr>
        <w:ind w:left="4184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 w:tplc="963CFAB2">
      <w:numFmt w:val="bullet"/>
      <w:lvlText w:val="•"/>
      <w:lvlJc w:val="left"/>
      <w:pPr>
        <w:ind w:left="4180" w:hanging="281"/>
      </w:pPr>
      <w:rPr>
        <w:lang w:val="ru-RU" w:eastAsia="ru-RU" w:bidi="ru-RU"/>
      </w:rPr>
    </w:lvl>
    <w:lvl w:ilvl="3" w:tplc="4C56EF2A">
      <w:numFmt w:val="bullet"/>
      <w:lvlText w:val="•"/>
      <w:lvlJc w:val="left"/>
      <w:pPr>
        <w:ind w:left="4960" w:hanging="281"/>
      </w:pPr>
      <w:rPr>
        <w:lang w:val="ru-RU" w:eastAsia="ru-RU" w:bidi="ru-RU"/>
      </w:rPr>
    </w:lvl>
    <w:lvl w:ilvl="4" w:tplc="DCB23E5A">
      <w:numFmt w:val="bullet"/>
      <w:lvlText w:val="•"/>
      <w:lvlJc w:val="left"/>
      <w:pPr>
        <w:ind w:left="5741" w:hanging="281"/>
      </w:pPr>
      <w:rPr>
        <w:lang w:val="ru-RU" w:eastAsia="ru-RU" w:bidi="ru-RU"/>
      </w:rPr>
    </w:lvl>
    <w:lvl w:ilvl="5" w:tplc="56405CA0">
      <w:numFmt w:val="bullet"/>
      <w:lvlText w:val="•"/>
      <w:lvlJc w:val="left"/>
      <w:pPr>
        <w:ind w:left="6522" w:hanging="281"/>
      </w:pPr>
      <w:rPr>
        <w:lang w:val="ru-RU" w:eastAsia="ru-RU" w:bidi="ru-RU"/>
      </w:rPr>
    </w:lvl>
    <w:lvl w:ilvl="6" w:tplc="D83AC768">
      <w:numFmt w:val="bullet"/>
      <w:lvlText w:val="•"/>
      <w:lvlJc w:val="left"/>
      <w:pPr>
        <w:ind w:left="7303" w:hanging="281"/>
      </w:pPr>
      <w:rPr>
        <w:lang w:val="ru-RU" w:eastAsia="ru-RU" w:bidi="ru-RU"/>
      </w:rPr>
    </w:lvl>
    <w:lvl w:ilvl="7" w:tplc="8048EAAE">
      <w:numFmt w:val="bullet"/>
      <w:lvlText w:val="•"/>
      <w:lvlJc w:val="left"/>
      <w:pPr>
        <w:ind w:left="8084" w:hanging="281"/>
      </w:pPr>
      <w:rPr>
        <w:lang w:val="ru-RU" w:eastAsia="ru-RU" w:bidi="ru-RU"/>
      </w:rPr>
    </w:lvl>
    <w:lvl w:ilvl="8" w:tplc="B044A058">
      <w:numFmt w:val="bullet"/>
      <w:lvlText w:val="•"/>
      <w:lvlJc w:val="left"/>
      <w:pPr>
        <w:ind w:left="8864" w:hanging="281"/>
      </w:pPr>
      <w:rPr>
        <w:lang w:val="ru-RU" w:eastAsia="ru-RU" w:bidi="ru-RU"/>
      </w:rPr>
    </w:lvl>
  </w:abstractNum>
  <w:abstractNum w:abstractNumId="4">
    <w:nsid w:val="3CDA361D"/>
    <w:multiLevelType w:val="hybridMultilevel"/>
    <w:tmpl w:val="5540F32E"/>
    <w:lvl w:ilvl="0" w:tplc="D97278F4">
      <w:start w:val="1"/>
      <w:numFmt w:val="decimal"/>
      <w:lvlText w:val="%1)"/>
      <w:lvlJc w:val="left"/>
      <w:pPr>
        <w:ind w:left="112" w:hanging="49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C4EE64E8">
      <w:numFmt w:val="bullet"/>
      <w:lvlText w:val="•"/>
      <w:lvlJc w:val="left"/>
      <w:pPr>
        <w:ind w:left="1150" w:hanging="492"/>
      </w:pPr>
      <w:rPr>
        <w:lang w:val="ru-RU" w:eastAsia="ru-RU" w:bidi="ru-RU"/>
      </w:rPr>
    </w:lvl>
    <w:lvl w:ilvl="2" w:tplc="B1163916">
      <w:numFmt w:val="bullet"/>
      <w:lvlText w:val="•"/>
      <w:lvlJc w:val="left"/>
      <w:pPr>
        <w:ind w:left="2181" w:hanging="492"/>
      </w:pPr>
      <w:rPr>
        <w:lang w:val="ru-RU" w:eastAsia="ru-RU" w:bidi="ru-RU"/>
      </w:rPr>
    </w:lvl>
    <w:lvl w:ilvl="3" w:tplc="4A8E83DC">
      <w:numFmt w:val="bullet"/>
      <w:lvlText w:val="•"/>
      <w:lvlJc w:val="left"/>
      <w:pPr>
        <w:ind w:left="3211" w:hanging="492"/>
      </w:pPr>
      <w:rPr>
        <w:lang w:val="ru-RU" w:eastAsia="ru-RU" w:bidi="ru-RU"/>
      </w:rPr>
    </w:lvl>
    <w:lvl w:ilvl="4" w:tplc="2C308E68">
      <w:numFmt w:val="bullet"/>
      <w:lvlText w:val="•"/>
      <w:lvlJc w:val="left"/>
      <w:pPr>
        <w:ind w:left="4242" w:hanging="492"/>
      </w:pPr>
      <w:rPr>
        <w:lang w:val="ru-RU" w:eastAsia="ru-RU" w:bidi="ru-RU"/>
      </w:rPr>
    </w:lvl>
    <w:lvl w:ilvl="5" w:tplc="923CA684">
      <w:numFmt w:val="bullet"/>
      <w:lvlText w:val="•"/>
      <w:lvlJc w:val="left"/>
      <w:pPr>
        <w:ind w:left="5273" w:hanging="492"/>
      </w:pPr>
      <w:rPr>
        <w:lang w:val="ru-RU" w:eastAsia="ru-RU" w:bidi="ru-RU"/>
      </w:rPr>
    </w:lvl>
    <w:lvl w:ilvl="6" w:tplc="C4D48C88">
      <w:numFmt w:val="bullet"/>
      <w:lvlText w:val="•"/>
      <w:lvlJc w:val="left"/>
      <w:pPr>
        <w:ind w:left="6303" w:hanging="492"/>
      </w:pPr>
      <w:rPr>
        <w:lang w:val="ru-RU" w:eastAsia="ru-RU" w:bidi="ru-RU"/>
      </w:rPr>
    </w:lvl>
    <w:lvl w:ilvl="7" w:tplc="A186FF86">
      <w:numFmt w:val="bullet"/>
      <w:lvlText w:val="•"/>
      <w:lvlJc w:val="left"/>
      <w:pPr>
        <w:ind w:left="7334" w:hanging="492"/>
      </w:pPr>
      <w:rPr>
        <w:lang w:val="ru-RU" w:eastAsia="ru-RU" w:bidi="ru-RU"/>
      </w:rPr>
    </w:lvl>
    <w:lvl w:ilvl="8" w:tplc="4D66CD54">
      <w:numFmt w:val="bullet"/>
      <w:lvlText w:val="•"/>
      <w:lvlJc w:val="left"/>
      <w:pPr>
        <w:ind w:left="8365" w:hanging="492"/>
      </w:pPr>
      <w:rPr>
        <w:lang w:val="ru-RU" w:eastAsia="ru-RU" w:bidi="ru-RU"/>
      </w:rPr>
    </w:lvl>
  </w:abstractNum>
  <w:abstractNum w:abstractNumId="5">
    <w:nsid w:val="48CC090C"/>
    <w:multiLevelType w:val="hybridMultilevel"/>
    <w:tmpl w:val="BA827F66"/>
    <w:lvl w:ilvl="0" w:tplc="D36205B8">
      <w:start w:val="3"/>
      <w:numFmt w:val="decimal"/>
      <w:lvlText w:val="%1"/>
      <w:lvlJc w:val="left"/>
      <w:pPr>
        <w:ind w:left="112" w:hanging="500"/>
      </w:pPr>
      <w:rPr>
        <w:lang w:val="ru-RU" w:eastAsia="ru-RU" w:bidi="ru-RU"/>
      </w:rPr>
    </w:lvl>
    <w:lvl w:ilvl="1" w:tplc="AE940B8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CC2B724">
      <w:numFmt w:val="bullet"/>
      <w:lvlText w:val="•"/>
      <w:lvlJc w:val="left"/>
      <w:pPr>
        <w:ind w:left="2181" w:hanging="500"/>
      </w:pPr>
      <w:rPr>
        <w:lang w:val="ru-RU" w:eastAsia="ru-RU" w:bidi="ru-RU"/>
      </w:rPr>
    </w:lvl>
    <w:lvl w:ilvl="3" w:tplc="97E0FBB8">
      <w:numFmt w:val="bullet"/>
      <w:lvlText w:val="•"/>
      <w:lvlJc w:val="left"/>
      <w:pPr>
        <w:ind w:left="3211" w:hanging="500"/>
      </w:pPr>
      <w:rPr>
        <w:lang w:val="ru-RU" w:eastAsia="ru-RU" w:bidi="ru-RU"/>
      </w:rPr>
    </w:lvl>
    <w:lvl w:ilvl="4" w:tplc="4CDE65FE">
      <w:numFmt w:val="bullet"/>
      <w:lvlText w:val="•"/>
      <w:lvlJc w:val="left"/>
      <w:pPr>
        <w:ind w:left="4242" w:hanging="500"/>
      </w:pPr>
      <w:rPr>
        <w:lang w:val="ru-RU" w:eastAsia="ru-RU" w:bidi="ru-RU"/>
      </w:rPr>
    </w:lvl>
    <w:lvl w:ilvl="5" w:tplc="31CA7102">
      <w:numFmt w:val="bullet"/>
      <w:lvlText w:val="•"/>
      <w:lvlJc w:val="left"/>
      <w:pPr>
        <w:ind w:left="5273" w:hanging="500"/>
      </w:pPr>
      <w:rPr>
        <w:lang w:val="ru-RU" w:eastAsia="ru-RU" w:bidi="ru-RU"/>
      </w:rPr>
    </w:lvl>
    <w:lvl w:ilvl="6" w:tplc="E1147C40">
      <w:numFmt w:val="bullet"/>
      <w:lvlText w:val="•"/>
      <w:lvlJc w:val="left"/>
      <w:pPr>
        <w:ind w:left="6303" w:hanging="500"/>
      </w:pPr>
      <w:rPr>
        <w:lang w:val="ru-RU" w:eastAsia="ru-RU" w:bidi="ru-RU"/>
      </w:rPr>
    </w:lvl>
    <w:lvl w:ilvl="7" w:tplc="0262A746">
      <w:numFmt w:val="bullet"/>
      <w:lvlText w:val="•"/>
      <w:lvlJc w:val="left"/>
      <w:pPr>
        <w:ind w:left="7334" w:hanging="500"/>
      </w:pPr>
      <w:rPr>
        <w:lang w:val="ru-RU" w:eastAsia="ru-RU" w:bidi="ru-RU"/>
      </w:rPr>
    </w:lvl>
    <w:lvl w:ilvl="8" w:tplc="D2C2E98C">
      <w:numFmt w:val="bullet"/>
      <w:lvlText w:val="•"/>
      <w:lvlJc w:val="left"/>
      <w:pPr>
        <w:ind w:left="8365" w:hanging="500"/>
      </w:pPr>
      <w:rPr>
        <w:lang w:val="ru-RU" w:eastAsia="ru-RU" w:bidi="ru-RU"/>
      </w:rPr>
    </w:lvl>
  </w:abstractNum>
  <w:abstractNum w:abstractNumId="6">
    <w:nsid w:val="4DE460B8"/>
    <w:multiLevelType w:val="hybridMultilevel"/>
    <w:tmpl w:val="63704888"/>
    <w:lvl w:ilvl="0" w:tplc="179C2A82">
      <w:start w:val="1"/>
      <w:numFmt w:val="decimal"/>
      <w:lvlText w:val="%1)"/>
      <w:lvlJc w:val="left"/>
      <w:pPr>
        <w:ind w:left="112" w:hanging="56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1C8EC706">
      <w:numFmt w:val="bullet"/>
      <w:lvlText w:val="•"/>
      <w:lvlJc w:val="left"/>
      <w:pPr>
        <w:ind w:left="1150" w:hanging="564"/>
      </w:pPr>
      <w:rPr>
        <w:lang w:val="ru-RU" w:eastAsia="ru-RU" w:bidi="ru-RU"/>
      </w:rPr>
    </w:lvl>
    <w:lvl w:ilvl="2" w:tplc="AA72895E">
      <w:numFmt w:val="bullet"/>
      <w:lvlText w:val="•"/>
      <w:lvlJc w:val="left"/>
      <w:pPr>
        <w:ind w:left="2181" w:hanging="564"/>
      </w:pPr>
      <w:rPr>
        <w:lang w:val="ru-RU" w:eastAsia="ru-RU" w:bidi="ru-RU"/>
      </w:rPr>
    </w:lvl>
    <w:lvl w:ilvl="3" w:tplc="6CEC0738">
      <w:numFmt w:val="bullet"/>
      <w:lvlText w:val="•"/>
      <w:lvlJc w:val="left"/>
      <w:pPr>
        <w:ind w:left="3211" w:hanging="564"/>
      </w:pPr>
      <w:rPr>
        <w:lang w:val="ru-RU" w:eastAsia="ru-RU" w:bidi="ru-RU"/>
      </w:rPr>
    </w:lvl>
    <w:lvl w:ilvl="4" w:tplc="285A8E8A">
      <w:numFmt w:val="bullet"/>
      <w:lvlText w:val="•"/>
      <w:lvlJc w:val="left"/>
      <w:pPr>
        <w:ind w:left="4242" w:hanging="564"/>
      </w:pPr>
      <w:rPr>
        <w:lang w:val="ru-RU" w:eastAsia="ru-RU" w:bidi="ru-RU"/>
      </w:rPr>
    </w:lvl>
    <w:lvl w:ilvl="5" w:tplc="BFF227E0">
      <w:numFmt w:val="bullet"/>
      <w:lvlText w:val="•"/>
      <w:lvlJc w:val="left"/>
      <w:pPr>
        <w:ind w:left="5273" w:hanging="564"/>
      </w:pPr>
      <w:rPr>
        <w:lang w:val="ru-RU" w:eastAsia="ru-RU" w:bidi="ru-RU"/>
      </w:rPr>
    </w:lvl>
    <w:lvl w:ilvl="6" w:tplc="356CB91C">
      <w:numFmt w:val="bullet"/>
      <w:lvlText w:val="•"/>
      <w:lvlJc w:val="left"/>
      <w:pPr>
        <w:ind w:left="6303" w:hanging="564"/>
      </w:pPr>
      <w:rPr>
        <w:lang w:val="ru-RU" w:eastAsia="ru-RU" w:bidi="ru-RU"/>
      </w:rPr>
    </w:lvl>
    <w:lvl w:ilvl="7" w:tplc="E14A4E56">
      <w:numFmt w:val="bullet"/>
      <w:lvlText w:val="•"/>
      <w:lvlJc w:val="left"/>
      <w:pPr>
        <w:ind w:left="7334" w:hanging="564"/>
      </w:pPr>
      <w:rPr>
        <w:lang w:val="ru-RU" w:eastAsia="ru-RU" w:bidi="ru-RU"/>
      </w:rPr>
    </w:lvl>
    <w:lvl w:ilvl="8" w:tplc="C0A87D5C">
      <w:numFmt w:val="bullet"/>
      <w:lvlText w:val="•"/>
      <w:lvlJc w:val="left"/>
      <w:pPr>
        <w:ind w:left="8365" w:hanging="564"/>
      </w:pPr>
      <w:rPr>
        <w:lang w:val="ru-RU" w:eastAsia="ru-RU" w:bidi="ru-RU"/>
      </w:rPr>
    </w:lvl>
  </w:abstractNum>
  <w:abstractNum w:abstractNumId="7">
    <w:nsid w:val="5DF37220"/>
    <w:multiLevelType w:val="hybridMultilevel"/>
    <w:tmpl w:val="E710E6F6"/>
    <w:lvl w:ilvl="0" w:tplc="06BA495C">
      <w:numFmt w:val="bullet"/>
      <w:lvlText w:val="–"/>
      <w:lvlJc w:val="left"/>
      <w:pPr>
        <w:ind w:left="1176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C67C0DE0">
      <w:numFmt w:val="bullet"/>
      <w:lvlText w:val="•"/>
      <w:lvlJc w:val="left"/>
      <w:pPr>
        <w:ind w:left="2104" w:hanging="212"/>
      </w:pPr>
      <w:rPr>
        <w:lang w:val="ru-RU" w:eastAsia="ru-RU" w:bidi="ru-RU"/>
      </w:rPr>
    </w:lvl>
    <w:lvl w:ilvl="2" w:tplc="93EAFB4E">
      <w:numFmt w:val="bullet"/>
      <w:lvlText w:val="•"/>
      <w:lvlJc w:val="left"/>
      <w:pPr>
        <w:ind w:left="3029" w:hanging="212"/>
      </w:pPr>
      <w:rPr>
        <w:lang w:val="ru-RU" w:eastAsia="ru-RU" w:bidi="ru-RU"/>
      </w:rPr>
    </w:lvl>
    <w:lvl w:ilvl="3" w:tplc="8694858C">
      <w:numFmt w:val="bullet"/>
      <w:lvlText w:val="•"/>
      <w:lvlJc w:val="left"/>
      <w:pPr>
        <w:ind w:left="3953" w:hanging="212"/>
      </w:pPr>
      <w:rPr>
        <w:lang w:val="ru-RU" w:eastAsia="ru-RU" w:bidi="ru-RU"/>
      </w:rPr>
    </w:lvl>
    <w:lvl w:ilvl="4" w:tplc="BD2E0E12">
      <w:numFmt w:val="bullet"/>
      <w:lvlText w:val="•"/>
      <w:lvlJc w:val="left"/>
      <w:pPr>
        <w:ind w:left="4878" w:hanging="212"/>
      </w:pPr>
      <w:rPr>
        <w:lang w:val="ru-RU" w:eastAsia="ru-RU" w:bidi="ru-RU"/>
      </w:rPr>
    </w:lvl>
    <w:lvl w:ilvl="5" w:tplc="4D1C8890">
      <w:numFmt w:val="bullet"/>
      <w:lvlText w:val="•"/>
      <w:lvlJc w:val="left"/>
      <w:pPr>
        <w:ind w:left="5803" w:hanging="212"/>
      </w:pPr>
      <w:rPr>
        <w:lang w:val="ru-RU" w:eastAsia="ru-RU" w:bidi="ru-RU"/>
      </w:rPr>
    </w:lvl>
    <w:lvl w:ilvl="6" w:tplc="68A646EA">
      <w:numFmt w:val="bullet"/>
      <w:lvlText w:val="•"/>
      <w:lvlJc w:val="left"/>
      <w:pPr>
        <w:ind w:left="6727" w:hanging="212"/>
      </w:pPr>
      <w:rPr>
        <w:lang w:val="ru-RU" w:eastAsia="ru-RU" w:bidi="ru-RU"/>
      </w:rPr>
    </w:lvl>
    <w:lvl w:ilvl="7" w:tplc="03ECF3C0">
      <w:numFmt w:val="bullet"/>
      <w:lvlText w:val="•"/>
      <w:lvlJc w:val="left"/>
      <w:pPr>
        <w:ind w:left="7652" w:hanging="212"/>
      </w:pPr>
      <w:rPr>
        <w:lang w:val="ru-RU" w:eastAsia="ru-RU" w:bidi="ru-RU"/>
      </w:rPr>
    </w:lvl>
    <w:lvl w:ilvl="8" w:tplc="B672A6BE">
      <w:numFmt w:val="bullet"/>
      <w:lvlText w:val="•"/>
      <w:lvlJc w:val="left"/>
      <w:pPr>
        <w:ind w:left="8577" w:hanging="212"/>
      </w:pPr>
      <w:rPr>
        <w:lang w:val="ru-RU" w:eastAsia="ru-RU" w:bidi="ru-RU"/>
      </w:rPr>
    </w:lvl>
  </w:abstractNum>
  <w:abstractNum w:abstractNumId="8">
    <w:nsid w:val="693B4908"/>
    <w:multiLevelType w:val="hybridMultilevel"/>
    <w:tmpl w:val="03B6B1C0"/>
    <w:lvl w:ilvl="0" w:tplc="95A8DFD4">
      <w:numFmt w:val="bullet"/>
      <w:lvlText w:val="–"/>
      <w:lvlJc w:val="left"/>
      <w:pPr>
        <w:ind w:left="112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719267EC">
      <w:numFmt w:val="bullet"/>
      <w:lvlText w:val="•"/>
      <w:lvlJc w:val="left"/>
      <w:pPr>
        <w:ind w:left="1150" w:hanging="212"/>
      </w:pPr>
      <w:rPr>
        <w:lang w:val="ru-RU" w:eastAsia="ru-RU" w:bidi="ru-RU"/>
      </w:rPr>
    </w:lvl>
    <w:lvl w:ilvl="2" w:tplc="64D4A234">
      <w:numFmt w:val="bullet"/>
      <w:lvlText w:val="•"/>
      <w:lvlJc w:val="left"/>
      <w:pPr>
        <w:ind w:left="2181" w:hanging="212"/>
      </w:pPr>
      <w:rPr>
        <w:lang w:val="ru-RU" w:eastAsia="ru-RU" w:bidi="ru-RU"/>
      </w:rPr>
    </w:lvl>
    <w:lvl w:ilvl="3" w:tplc="27B46812">
      <w:numFmt w:val="bullet"/>
      <w:lvlText w:val="•"/>
      <w:lvlJc w:val="left"/>
      <w:pPr>
        <w:ind w:left="3211" w:hanging="212"/>
      </w:pPr>
      <w:rPr>
        <w:lang w:val="ru-RU" w:eastAsia="ru-RU" w:bidi="ru-RU"/>
      </w:rPr>
    </w:lvl>
    <w:lvl w:ilvl="4" w:tplc="E14CDC10">
      <w:numFmt w:val="bullet"/>
      <w:lvlText w:val="•"/>
      <w:lvlJc w:val="left"/>
      <w:pPr>
        <w:ind w:left="4242" w:hanging="212"/>
      </w:pPr>
      <w:rPr>
        <w:lang w:val="ru-RU" w:eastAsia="ru-RU" w:bidi="ru-RU"/>
      </w:rPr>
    </w:lvl>
    <w:lvl w:ilvl="5" w:tplc="0D56ED02">
      <w:numFmt w:val="bullet"/>
      <w:lvlText w:val="•"/>
      <w:lvlJc w:val="left"/>
      <w:pPr>
        <w:ind w:left="5273" w:hanging="212"/>
      </w:pPr>
      <w:rPr>
        <w:lang w:val="ru-RU" w:eastAsia="ru-RU" w:bidi="ru-RU"/>
      </w:rPr>
    </w:lvl>
    <w:lvl w:ilvl="6" w:tplc="1F6A8828">
      <w:numFmt w:val="bullet"/>
      <w:lvlText w:val="•"/>
      <w:lvlJc w:val="left"/>
      <w:pPr>
        <w:ind w:left="6303" w:hanging="212"/>
      </w:pPr>
      <w:rPr>
        <w:lang w:val="ru-RU" w:eastAsia="ru-RU" w:bidi="ru-RU"/>
      </w:rPr>
    </w:lvl>
    <w:lvl w:ilvl="7" w:tplc="ECEA841A">
      <w:numFmt w:val="bullet"/>
      <w:lvlText w:val="•"/>
      <w:lvlJc w:val="left"/>
      <w:pPr>
        <w:ind w:left="7334" w:hanging="212"/>
      </w:pPr>
      <w:rPr>
        <w:lang w:val="ru-RU" w:eastAsia="ru-RU" w:bidi="ru-RU"/>
      </w:rPr>
    </w:lvl>
    <w:lvl w:ilvl="8" w:tplc="833E7F54">
      <w:numFmt w:val="bullet"/>
      <w:lvlText w:val="•"/>
      <w:lvlJc w:val="left"/>
      <w:pPr>
        <w:ind w:left="8365" w:hanging="212"/>
      </w:pPr>
      <w:rPr>
        <w:lang w:val="ru-RU" w:eastAsia="ru-RU" w:bidi="ru-RU"/>
      </w:rPr>
    </w:lvl>
  </w:abstractNum>
  <w:abstractNum w:abstractNumId="9">
    <w:nsid w:val="6AE05EC9"/>
    <w:multiLevelType w:val="hybridMultilevel"/>
    <w:tmpl w:val="106E9DA6"/>
    <w:lvl w:ilvl="0" w:tplc="8DC06FA0">
      <w:numFmt w:val="bullet"/>
      <w:lvlText w:val="–"/>
      <w:lvlJc w:val="left"/>
      <w:pPr>
        <w:ind w:left="112" w:hanging="22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AFF0FF22">
      <w:numFmt w:val="bullet"/>
      <w:lvlText w:val="–"/>
      <w:lvlJc w:val="left"/>
      <w:pPr>
        <w:ind w:left="112" w:hanging="23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57526AAA">
      <w:numFmt w:val="bullet"/>
      <w:lvlText w:val="–"/>
      <w:lvlJc w:val="left"/>
      <w:pPr>
        <w:ind w:left="112" w:hanging="27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3" w:tplc="96C81C54">
      <w:numFmt w:val="bullet"/>
      <w:lvlText w:val="•"/>
      <w:lvlJc w:val="left"/>
      <w:pPr>
        <w:ind w:left="3211" w:hanging="276"/>
      </w:pPr>
      <w:rPr>
        <w:lang w:val="ru-RU" w:eastAsia="ru-RU" w:bidi="ru-RU"/>
      </w:rPr>
    </w:lvl>
    <w:lvl w:ilvl="4" w:tplc="24622E92">
      <w:numFmt w:val="bullet"/>
      <w:lvlText w:val="•"/>
      <w:lvlJc w:val="left"/>
      <w:pPr>
        <w:ind w:left="4242" w:hanging="276"/>
      </w:pPr>
      <w:rPr>
        <w:lang w:val="ru-RU" w:eastAsia="ru-RU" w:bidi="ru-RU"/>
      </w:rPr>
    </w:lvl>
    <w:lvl w:ilvl="5" w:tplc="1B9A5576">
      <w:numFmt w:val="bullet"/>
      <w:lvlText w:val="•"/>
      <w:lvlJc w:val="left"/>
      <w:pPr>
        <w:ind w:left="5273" w:hanging="276"/>
      </w:pPr>
      <w:rPr>
        <w:lang w:val="ru-RU" w:eastAsia="ru-RU" w:bidi="ru-RU"/>
      </w:rPr>
    </w:lvl>
    <w:lvl w:ilvl="6" w:tplc="E916833A">
      <w:numFmt w:val="bullet"/>
      <w:lvlText w:val="•"/>
      <w:lvlJc w:val="left"/>
      <w:pPr>
        <w:ind w:left="6303" w:hanging="276"/>
      </w:pPr>
      <w:rPr>
        <w:lang w:val="ru-RU" w:eastAsia="ru-RU" w:bidi="ru-RU"/>
      </w:rPr>
    </w:lvl>
    <w:lvl w:ilvl="7" w:tplc="E326A628">
      <w:numFmt w:val="bullet"/>
      <w:lvlText w:val="•"/>
      <w:lvlJc w:val="left"/>
      <w:pPr>
        <w:ind w:left="7334" w:hanging="276"/>
      </w:pPr>
      <w:rPr>
        <w:lang w:val="ru-RU" w:eastAsia="ru-RU" w:bidi="ru-RU"/>
      </w:rPr>
    </w:lvl>
    <w:lvl w:ilvl="8" w:tplc="E41826A0">
      <w:numFmt w:val="bullet"/>
      <w:lvlText w:val="•"/>
      <w:lvlJc w:val="left"/>
      <w:pPr>
        <w:ind w:left="8365" w:hanging="276"/>
      </w:pPr>
      <w:rPr>
        <w:lang w:val="ru-RU" w:eastAsia="ru-RU" w:bidi="ru-RU"/>
      </w:rPr>
    </w:lvl>
  </w:abstractNum>
  <w:abstractNum w:abstractNumId="10">
    <w:nsid w:val="712D160C"/>
    <w:multiLevelType w:val="hybridMultilevel"/>
    <w:tmpl w:val="617E9D4C"/>
    <w:lvl w:ilvl="0" w:tplc="1C18404C">
      <w:start w:val="2"/>
      <w:numFmt w:val="decimal"/>
      <w:lvlText w:val="%1"/>
      <w:lvlJc w:val="left"/>
      <w:pPr>
        <w:ind w:left="112" w:hanging="430"/>
      </w:pPr>
      <w:rPr>
        <w:lang w:val="ru-RU" w:eastAsia="ru-RU" w:bidi="ru-RU"/>
      </w:rPr>
    </w:lvl>
    <w:lvl w:ilvl="1" w:tplc="1DA816F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B5A8E8E">
      <w:numFmt w:val="bullet"/>
      <w:lvlText w:val="•"/>
      <w:lvlJc w:val="left"/>
      <w:pPr>
        <w:ind w:left="2181" w:hanging="430"/>
      </w:pPr>
      <w:rPr>
        <w:lang w:val="ru-RU" w:eastAsia="ru-RU" w:bidi="ru-RU"/>
      </w:rPr>
    </w:lvl>
    <w:lvl w:ilvl="3" w:tplc="4BC4F100">
      <w:numFmt w:val="bullet"/>
      <w:lvlText w:val="•"/>
      <w:lvlJc w:val="left"/>
      <w:pPr>
        <w:ind w:left="3211" w:hanging="430"/>
      </w:pPr>
      <w:rPr>
        <w:lang w:val="ru-RU" w:eastAsia="ru-RU" w:bidi="ru-RU"/>
      </w:rPr>
    </w:lvl>
    <w:lvl w:ilvl="4" w:tplc="4184F634">
      <w:numFmt w:val="bullet"/>
      <w:lvlText w:val="•"/>
      <w:lvlJc w:val="left"/>
      <w:pPr>
        <w:ind w:left="4242" w:hanging="430"/>
      </w:pPr>
      <w:rPr>
        <w:lang w:val="ru-RU" w:eastAsia="ru-RU" w:bidi="ru-RU"/>
      </w:rPr>
    </w:lvl>
    <w:lvl w:ilvl="5" w:tplc="ED800186">
      <w:numFmt w:val="bullet"/>
      <w:lvlText w:val="•"/>
      <w:lvlJc w:val="left"/>
      <w:pPr>
        <w:ind w:left="5273" w:hanging="430"/>
      </w:pPr>
      <w:rPr>
        <w:lang w:val="ru-RU" w:eastAsia="ru-RU" w:bidi="ru-RU"/>
      </w:rPr>
    </w:lvl>
    <w:lvl w:ilvl="6" w:tplc="EC10EB36">
      <w:numFmt w:val="bullet"/>
      <w:lvlText w:val="•"/>
      <w:lvlJc w:val="left"/>
      <w:pPr>
        <w:ind w:left="6303" w:hanging="430"/>
      </w:pPr>
      <w:rPr>
        <w:lang w:val="ru-RU" w:eastAsia="ru-RU" w:bidi="ru-RU"/>
      </w:rPr>
    </w:lvl>
    <w:lvl w:ilvl="7" w:tplc="277AFE3E">
      <w:numFmt w:val="bullet"/>
      <w:lvlText w:val="•"/>
      <w:lvlJc w:val="left"/>
      <w:pPr>
        <w:ind w:left="7334" w:hanging="430"/>
      </w:pPr>
      <w:rPr>
        <w:lang w:val="ru-RU" w:eastAsia="ru-RU" w:bidi="ru-RU"/>
      </w:rPr>
    </w:lvl>
    <w:lvl w:ilvl="8" w:tplc="1E203576">
      <w:numFmt w:val="bullet"/>
      <w:lvlText w:val="•"/>
      <w:lvlJc w:val="left"/>
      <w:pPr>
        <w:ind w:left="8365" w:hanging="430"/>
      </w:pPr>
      <w:rPr>
        <w:lang w:val="ru-RU" w:eastAsia="ru-RU" w:bidi="ru-RU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8"/>
  </w:num>
  <w:num w:numId="3">
    <w:abstractNumId w:val="2"/>
  </w:num>
  <w:num w:numId="4">
    <w:abstractNumId w:val="3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9"/>
  </w:num>
  <w:num w:numId="8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5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5620"/>
    <w:rsid w:val="000022DF"/>
    <w:rsid w:val="000A0980"/>
    <w:rsid w:val="002F5620"/>
    <w:rsid w:val="003A7A6A"/>
    <w:rsid w:val="004E3C2A"/>
    <w:rsid w:val="005D4939"/>
    <w:rsid w:val="00635966"/>
    <w:rsid w:val="00706861"/>
    <w:rsid w:val="008B165A"/>
    <w:rsid w:val="00A312B3"/>
    <w:rsid w:val="00A40132"/>
    <w:rsid w:val="00A404BB"/>
    <w:rsid w:val="00B14528"/>
    <w:rsid w:val="00F33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F562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2F5620"/>
    <w:pPr>
      <w:ind w:left="112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semiHidden/>
    <w:rsid w:val="002F5620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5">
    <w:name w:val="No Spacing"/>
    <w:uiPriority w:val="1"/>
    <w:qFormat/>
    <w:rsid w:val="002F562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a6">
    <w:name w:val="List Paragraph"/>
    <w:basedOn w:val="a"/>
    <w:uiPriority w:val="1"/>
    <w:qFormat/>
    <w:rsid w:val="002F5620"/>
    <w:pPr>
      <w:ind w:left="112" w:firstLine="853"/>
      <w:jc w:val="both"/>
    </w:pPr>
  </w:style>
  <w:style w:type="paragraph" w:customStyle="1" w:styleId="Heading2">
    <w:name w:val="Heading 2"/>
    <w:basedOn w:val="a"/>
    <w:uiPriority w:val="1"/>
    <w:qFormat/>
    <w:rsid w:val="002F5620"/>
    <w:pPr>
      <w:ind w:left="1891"/>
      <w:outlineLvl w:val="2"/>
    </w:pPr>
    <w:rPr>
      <w:b/>
      <w:bCs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70686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06861"/>
    <w:rPr>
      <w:rFonts w:ascii="Times New Roman" w:eastAsia="Times New Roman" w:hAnsi="Times New Roman" w:cs="Times New Roman"/>
      <w:lang w:eastAsia="ru-RU" w:bidi="ru-RU"/>
    </w:rPr>
  </w:style>
  <w:style w:type="paragraph" w:styleId="a9">
    <w:name w:val="footer"/>
    <w:basedOn w:val="a"/>
    <w:link w:val="aa"/>
    <w:uiPriority w:val="99"/>
    <w:semiHidden/>
    <w:unhideWhenUsed/>
    <w:rsid w:val="0070686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06861"/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1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841</Words>
  <Characters>4798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adm-ngo</Company>
  <LinksUpToDate>false</LinksUpToDate>
  <CharactersWithSpaces>5628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rev02</dc:creator>
  <cp:keywords/>
  <dc:description/>
  <cp:lastModifiedBy>rev02</cp:lastModifiedBy>
  <cp:revision>5</cp:revision>
  <dcterms:created xsi:type="dcterms:W3CDTF">2019-04-10T10:15:00Z</dcterms:created>
  <dcterms:modified xsi:type="dcterms:W3CDTF">2019-04-10T11:31:00Z</dcterms:modified>
</cp:coreProperties>
</file>